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78ECB35E" w14:textId="030ECCEC" w:rsidR="0059555F" w:rsidRPr="0059555F" w:rsidRDefault="0059555F" w:rsidP="0059555F">
      <w:pPr>
        <w:rPr>
          <w:b/>
          <w:bCs/>
          <w:color w:val="806000" w:themeColor="accent4" w:themeShade="80"/>
          <w:sz w:val="36"/>
          <w:szCs w:val="36"/>
        </w:rPr>
      </w:pPr>
      <w:r w:rsidRPr="0059555F">
        <w:rPr>
          <w:b/>
          <w:bCs/>
          <w:color w:val="806000" w:themeColor="accent4" w:themeShade="80"/>
          <w:sz w:val="36"/>
          <w:szCs w:val="36"/>
        </w:rPr>
        <w:t>Spanish-</w:t>
      </w:r>
      <w:r w:rsidRPr="0059555F">
        <w:rPr>
          <w:b/>
          <w:bCs/>
          <w:color w:val="806000" w:themeColor="accent4" w:themeShade="80"/>
          <w:sz w:val="36"/>
          <w:szCs w:val="36"/>
        </w:rPr>
        <w:t>L</w:t>
      </w:r>
      <w:r w:rsidRPr="0059555F">
        <w:rPr>
          <w:b/>
          <w:bCs/>
          <w:color w:val="806000" w:themeColor="accent4" w:themeShade="80"/>
          <w:sz w:val="36"/>
          <w:szCs w:val="36"/>
        </w:rPr>
        <w:t xml:space="preserve">anguage </w:t>
      </w:r>
      <w:r w:rsidRPr="0059555F">
        <w:rPr>
          <w:b/>
          <w:bCs/>
          <w:color w:val="806000" w:themeColor="accent4" w:themeShade="80"/>
          <w:sz w:val="36"/>
          <w:szCs w:val="36"/>
        </w:rPr>
        <w:t>T</w:t>
      </w:r>
      <w:r w:rsidRPr="0059555F">
        <w:rPr>
          <w:b/>
          <w:bCs/>
          <w:color w:val="806000" w:themeColor="accent4" w:themeShade="80"/>
          <w:sz w:val="36"/>
          <w:szCs w:val="36"/>
        </w:rPr>
        <w:t xml:space="preserve">itans </w:t>
      </w:r>
      <w:r w:rsidRPr="0059555F">
        <w:rPr>
          <w:b/>
          <w:bCs/>
          <w:color w:val="806000" w:themeColor="accent4" w:themeShade="80"/>
          <w:sz w:val="36"/>
          <w:szCs w:val="36"/>
        </w:rPr>
        <w:t>A</w:t>
      </w:r>
      <w:r w:rsidRPr="0059555F">
        <w:rPr>
          <w:b/>
          <w:bCs/>
          <w:color w:val="806000" w:themeColor="accent4" w:themeShade="80"/>
          <w:sz w:val="36"/>
          <w:szCs w:val="36"/>
        </w:rPr>
        <w:t xml:space="preserve">nnounce </w:t>
      </w:r>
      <w:r w:rsidRPr="0059555F">
        <w:rPr>
          <w:b/>
          <w:bCs/>
          <w:color w:val="806000" w:themeColor="accent4" w:themeShade="80"/>
          <w:sz w:val="36"/>
          <w:szCs w:val="36"/>
        </w:rPr>
        <w:t>M</w:t>
      </w:r>
      <w:r w:rsidRPr="0059555F">
        <w:rPr>
          <w:b/>
          <w:bCs/>
          <w:color w:val="806000" w:themeColor="accent4" w:themeShade="80"/>
          <w:sz w:val="36"/>
          <w:szCs w:val="36"/>
        </w:rPr>
        <w:t>erger</w:t>
      </w:r>
    </w:p>
    <w:p w14:paraId="2BAA1D0D" w14:textId="554D742C" w:rsidR="0059555F" w:rsidRPr="0059555F" w:rsidRDefault="0059555F" w:rsidP="0059555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42C0346" wp14:editId="39CC5A16">
            <wp:simplePos x="0" y="0"/>
            <wp:positionH relativeFrom="column">
              <wp:posOffset>4314858</wp:posOffset>
            </wp:positionH>
            <wp:positionV relativeFrom="paragraph">
              <wp:posOffset>397601</wp:posOffset>
            </wp:positionV>
            <wp:extent cx="1846580" cy="1038225"/>
            <wp:effectExtent l="19050" t="0" r="20320" b="333375"/>
            <wp:wrapTight wrapText="bothSides">
              <wp:wrapPolygon edited="0">
                <wp:start x="0" y="0"/>
                <wp:lineTo x="-223" y="396"/>
                <wp:lineTo x="-223" y="28139"/>
                <wp:lineTo x="21615" y="28139"/>
                <wp:lineTo x="21615" y="6341"/>
                <wp:lineTo x="21392" y="396"/>
                <wp:lineTo x="2139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55F">
        <w:rPr>
          <w:sz w:val="36"/>
          <w:szCs w:val="36"/>
        </w:rPr>
        <w:t>Grupo Televisa and Univision Communications announced the formation of Televisa-Univision, the biggest company in the world to provide media in Spanish. The united corporation, which a Televisa executive expects to bring in roughly $4 billion of revenue each year, focuses on streaming but also includes cable and broadcast television as well as radio.</w:t>
      </w:r>
    </w:p>
    <w:p w14:paraId="3B100A27" w14:textId="7CD641A6" w:rsidR="0059555F" w:rsidRPr="0059555F" w:rsidRDefault="0059555F" w:rsidP="0059555F">
      <w:pPr>
        <w:jc w:val="right"/>
        <w:rPr>
          <w:b/>
          <w:bCs/>
          <w:i/>
          <w:iCs/>
          <w:color w:val="806000" w:themeColor="accent4" w:themeShade="80"/>
          <w:sz w:val="36"/>
          <w:szCs w:val="36"/>
        </w:rPr>
      </w:pPr>
      <w:r w:rsidRPr="0059555F">
        <w:rPr>
          <w:b/>
          <w:bCs/>
          <w:i/>
          <w:iCs/>
          <w:color w:val="806000" w:themeColor="accent4" w:themeShade="80"/>
          <w:sz w:val="36"/>
          <w:szCs w:val="36"/>
        </w:rPr>
        <w:t xml:space="preserve">Radio Ink </w:t>
      </w:r>
      <w:r w:rsidRPr="0059555F">
        <w:rPr>
          <w:b/>
          <w:bCs/>
          <w:i/>
          <w:iCs/>
          <w:color w:val="806000" w:themeColor="accent4" w:themeShade="80"/>
          <w:sz w:val="36"/>
          <w:szCs w:val="36"/>
        </w:rPr>
        <w:t>4.14.21</w:t>
      </w:r>
    </w:p>
    <w:p w14:paraId="64C1DC73" w14:textId="233F44F0" w:rsidR="0059555F" w:rsidRPr="0059555F" w:rsidRDefault="0059555F" w:rsidP="0059555F">
      <w:pPr>
        <w:jc w:val="right"/>
        <w:rPr>
          <w:i/>
          <w:iCs/>
          <w:sz w:val="28"/>
          <w:szCs w:val="28"/>
        </w:rPr>
      </w:pPr>
      <w:hyperlink r:id="rId5" w:history="1">
        <w:r w:rsidRPr="0059555F">
          <w:rPr>
            <w:rStyle w:val="Hyperlink"/>
            <w:i/>
            <w:iCs/>
            <w:sz w:val="28"/>
            <w:szCs w:val="28"/>
          </w:rPr>
          <w:t>https://radioink.com/2021/04/14/58-univision-radio-stations-part-of-televisa-merger/</w:t>
        </w:r>
      </w:hyperlink>
    </w:p>
    <w:p w14:paraId="6CD86D9A" w14:textId="77777777" w:rsidR="0059555F" w:rsidRDefault="0059555F"/>
    <w:sectPr w:rsidR="0059555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5F"/>
    <w:rsid w:val="003837C3"/>
    <w:rsid w:val="0059555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42FC"/>
  <w15:chartTrackingRefBased/>
  <w15:docId w15:val="{0C3DD704-393E-44C2-81D8-797D2706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ioink.com/2021/04/14/58-univision-radio-stations-part-of-televisa-merg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2021-04-15T12:22:00Z</dcterms:created>
  <dcterms:modified xsi:type="dcterms:W3CDTF">2021-04-15T12:27:00Z</dcterms:modified>
</cp:coreProperties>
</file>