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3BA37A51" w14:textId="420EC51B" w:rsidR="00567A80" w:rsidRPr="00567A80" w:rsidRDefault="00567A80" w:rsidP="00567A80">
      <w:pPr>
        <w:rPr>
          <w:b/>
          <w:bCs/>
          <w:color w:val="FF0000"/>
          <w:sz w:val="36"/>
          <w:szCs w:val="36"/>
        </w:rPr>
      </w:pPr>
      <w:r w:rsidRPr="00567A80">
        <w:rPr>
          <w:b/>
          <w:bCs/>
          <w:color w:val="FF0000"/>
          <w:sz w:val="36"/>
          <w:szCs w:val="36"/>
        </w:rPr>
        <w:t xml:space="preserve">Spotify </w:t>
      </w:r>
      <w:r w:rsidRPr="00567A80">
        <w:rPr>
          <w:b/>
          <w:bCs/>
          <w:color w:val="FF0000"/>
          <w:sz w:val="36"/>
          <w:szCs w:val="36"/>
        </w:rPr>
        <w:t>R</w:t>
      </w:r>
      <w:r w:rsidRPr="00567A80">
        <w:rPr>
          <w:b/>
          <w:bCs/>
          <w:color w:val="FF0000"/>
          <w:sz w:val="36"/>
          <w:szCs w:val="36"/>
        </w:rPr>
        <w:t xml:space="preserve">eveals </w:t>
      </w:r>
      <w:r w:rsidRPr="00567A80">
        <w:rPr>
          <w:b/>
          <w:bCs/>
          <w:color w:val="FF0000"/>
          <w:sz w:val="36"/>
          <w:szCs w:val="36"/>
        </w:rPr>
        <w:t>D</w:t>
      </w:r>
      <w:r w:rsidRPr="00567A80">
        <w:rPr>
          <w:b/>
          <w:bCs/>
          <w:color w:val="FF0000"/>
          <w:sz w:val="36"/>
          <w:szCs w:val="36"/>
        </w:rPr>
        <w:t xml:space="preserve">etails </w:t>
      </w:r>
      <w:r w:rsidRPr="00567A80">
        <w:rPr>
          <w:b/>
          <w:bCs/>
          <w:color w:val="FF0000"/>
          <w:sz w:val="36"/>
          <w:szCs w:val="36"/>
        </w:rPr>
        <w:t>O</w:t>
      </w:r>
      <w:r w:rsidRPr="00567A80">
        <w:rPr>
          <w:b/>
          <w:bCs/>
          <w:color w:val="FF0000"/>
          <w:sz w:val="36"/>
          <w:szCs w:val="36"/>
        </w:rPr>
        <w:t xml:space="preserve">f $9B </w:t>
      </w:r>
      <w:r w:rsidRPr="00567A80">
        <w:rPr>
          <w:b/>
          <w:bCs/>
          <w:color w:val="FF0000"/>
          <w:sz w:val="36"/>
          <w:szCs w:val="36"/>
        </w:rPr>
        <w:t>I</w:t>
      </w:r>
      <w:r w:rsidRPr="00567A80">
        <w:rPr>
          <w:b/>
          <w:bCs/>
          <w:color w:val="FF0000"/>
          <w:sz w:val="36"/>
          <w:szCs w:val="36"/>
        </w:rPr>
        <w:t xml:space="preserve">n 2023 </w:t>
      </w:r>
      <w:r w:rsidRPr="00567A80">
        <w:rPr>
          <w:b/>
          <w:bCs/>
          <w:color w:val="FF0000"/>
          <w:sz w:val="36"/>
          <w:szCs w:val="36"/>
        </w:rPr>
        <w:t>R</w:t>
      </w:r>
      <w:r w:rsidRPr="00567A80">
        <w:rPr>
          <w:b/>
          <w:bCs/>
          <w:color w:val="FF0000"/>
          <w:sz w:val="36"/>
          <w:szCs w:val="36"/>
        </w:rPr>
        <w:t xml:space="preserve">oyalty </w:t>
      </w:r>
      <w:r w:rsidRPr="00567A80">
        <w:rPr>
          <w:b/>
          <w:bCs/>
          <w:color w:val="FF0000"/>
          <w:sz w:val="36"/>
          <w:szCs w:val="36"/>
        </w:rPr>
        <w:t>P</w:t>
      </w:r>
      <w:r w:rsidRPr="00567A80">
        <w:rPr>
          <w:b/>
          <w:bCs/>
          <w:color w:val="FF0000"/>
          <w:sz w:val="36"/>
          <w:szCs w:val="36"/>
        </w:rPr>
        <w:t>ayments</w:t>
      </w:r>
    </w:p>
    <w:p w14:paraId="09985BC8" w14:textId="1CCE08C8" w:rsidR="00567A80" w:rsidRPr="00567A80" w:rsidRDefault="00567A80" w:rsidP="00567A80">
      <w:pPr>
        <w:rPr>
          <w:sz w:val="36"/>
          <w:szCs w:val="36"/>
        </w:rPr>
      </w:pPr>
      <w:r>
        <w:rPr>
          <w:noProof/>
          <w:sz w:val="36"/>
          <w:szCs w:val="36"/>
        </w:rPr>
        <w:drawing>
          <wp:anchor distT="0" distB="0" distL="114300" distR="114300" simplePos="0" relativeHeight="251658240" behindDoc="1" locked="0" layoutInCell="1" allowOverlap="1" wp14:anchorId="61100BF9" wp14:editId="775F384C">
            <wp:simplePos x="0" y="0"/>
            <wp:positionH relativeFrom="column">
              <wp:posOffset>5015230</wp:posOffset>
            </wp:positionH>
            <wp:positionV relativeFrom="paragraph">
              <wp:posOffset>399415</wp:posOffset>
            </wp:positionV>
            <wp:extent cx="1034415" cy="1263650"/>
            <wp:effectExtent l="0" t="0" r="0" b="0"/>
            <wp:wrapTight wrapText="bothSides">
              <wp:wrapPolygon edited="0">
                <wp:start x="0" y="0"/>
                <wp:lineTo x="0" y="21166"/>
                <wp:lineTo x="21083" y="21166"/>
                <wp:lineTo x="21083" y="0"/>
                <wp:lineTo x="0" y="0"/>
              </wp:wrapPolygon>
            </wp:wrapTight>
            <wp:docPr id="787476013" name="Picture 1" descr="A green circle with white lin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476013" name="Picture 1" descr="A green circle with white lines i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4415" cy="1263650"/>
                    </a:xfrm>
                    <a:prstGeom prst="rect">
                      <a:avLst/>
                    </a:prstGeom>
                  </pic:spPr>
                </pic:pic>
              </a:graphicData>
            </a:graphic>
            <wp14:sizeRelH relativeFrom="page">
              <wp14:pctWidth>0</wp14:pctWidth>
            </wp14:sizeRelH>
            <wp14:sizeRelV relativeFrom="page">
              <wp14:pctHeight>0</wp14:pctHeight>
            </wp14:sizeRelV>
          </wp:anchor>
        </w:drawing>
      </w:r>
      <w:r w:rsidRPr="00567A80">
        <w:rPr>
          <w:sz w:val="36"/>
          <w:szCs w:val="36"/>
        </w:rPr>
        <w:t>Half of the $9 billion in royalties Spotify paid to artists last year went to performers who self-distributed their content or worked with independent labels, the streaming giant says. The number of artists generating significant revenue on the audio streamer has nearly tripled since 2017, Spotify reports, with 1,250 performers generating more than $1 million in 2023.</w:t>
      </w:r>
    </w:p>
    <w:p w14:paraId="1AE80E2E" w14:textId="36EE0E28" w:rsidR="00FE75DF" w:rsidRPr="00567A80" w:rsidRDefault="00567A80" w:rsidP="00567A80">
      <w:pPr>
        <w:jc w:val="right"/>
        <w:rPr>
          <w:b/>
          <w:bCs/>
          <w:i/>
          <w:iCs/>
          <w:color w:val="FF0000"/>
          <w:sz w:val="36"/>
          <w:szCs w:val="36"/>
        </w:rPr>
      </w:pPr>
      <w:r w:rsidRPr="00567A80">
        <w:rPr>
          <w:b/>
          <w:bCs/>
          <w:i/>
          <w:iCs/>
          <w:color w:val="FF0000"/>
          <w:sz w:val="36"/>
          <w:szCs w:val="36"/>
        </w:rPr>
        <w:t>The Associated Press 3/19</w:t>
      </w:r>
      <w:r w:rsidRPr="00567A80">
        <w:rPr>
          <w:b/>
          <w:bCs/>
          <w:i/>
          <w:iCs/>
          <w:color w:val="FF0000"/>
          <w:sz w:val="36"/>
          <w:szCs w:val="36"/>
        </w:rPr>
        <w:t>/24</w:t>
      </w:r>
    </w:p>
    <w:p w14:paraId="0ECFB4DF" w14:textId="50E4348E" w:rsidR="00567A80" w:rsidRPr="00567A80" w:rsidRDefault="00567A80" w:rsidP="00567A80">
      <w:pPr>
        <w:jc w:val="right"/>
        <w:rPr>
          <w:i/>
          <w:iCs/>
          <w:sz w:val="24"/>
          <w:szCs w:val="24"/>
        </w:rPr>
      </w:pPr>
      <w:hyperlink r:id="rId5" w:history="1">
        <w:r w:rsidRPr="00567A80">
          <w:rPr>
            <w:rStyle w:val="Hyperlink"/>
            <w:i/>
            <w:iCs/>
            <w:sz w:val="24"/>
            <w:szCs w:val="24"/>
          </w:rPr>
          <w:t>https://apnews.com/article/spotify-loud-clear-report-8ddab5a6e03f65233b0f9ed80eb99e0c</w:t>
        </w:r>
      </w:hyperlink>
    </w:p>
    <w:p w14:paraId="60FEFFB2" w14:textId="77777777" w:rsidR="00567A80" w:rsidRPr="00567A80" w:rsidRDefault="00567A80" w:rsidP="00567A80">
      <w:pPr>
        <w:rPr>
          <w:sz w:val="20"/>
          <w:szCs w:val="20"/>
        </w:rPr>
      </w:pPr>
    </w:p>
    <w:sectPr w:rsidR="00567A80" w:rsidRPr="00567A80" w:rsidSect="003D38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80"/>
    <w:rsid w:val="00051B95"/>
    <w:rsid w:val="00181C35"/>
    <w:rsid w:val="003837C3"/>
    <w:rsid w:val="003D380D"/>
    <w:rsid w:val="00567A8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C72"/>
  <w15:chartTrackingRefBased/>
  <w15:docId w15:val="{B439042F-FB0A-4C32-8CB9-33A104D7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A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7A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7A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A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A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A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A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A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A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7A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7A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A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A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A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A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A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A80"/>
    <w:rPr>
      <w:rFonts w:eastAsiaTheme="majorEastAsia" w:cstheme="majorBidi"/>
      <w:color w:val="272727" w:themeColor="text1" w:themeTint="D8"/>
    </w:rPr>
  </w:style>
  <w:style w:type="paragraph" w:styleId="Title">
    <w:name w:val="Title"/>
    <w:basedOn w:val="Normal"/>
    <w:next w:val="Normal"/>
    <w:link w:val="TitleChar"/>
    <w:uiPriority w:val="10"/>
    <w:qFormat/>
    <w:rsid w:val="00567A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A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7A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7A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7A80"/>
    <w:pPr>
      <w:spacing w:before="160"/>
      <w:jc w:val="center"/>
    </w:pPr>
    <w:rPr>
      <w:i/>
      <w:iCs/>
      <w:color w:val="404040" w:themeColor="text1" w:themeTint="BF"/>
    </w:rPr>
  </w:style>
  <w:style w:type="character" w:customStyle="1" w:styleId="QuoteChar">
    <w:name w:val="Quote Char"/>
    <w:basedOn w:val="DefaultParagraphFont"/>
    <w:link w:val="Quote"/>
    <w:uiPriority w:val="29"/>
    <w:rsid w:val="00567A80"/>
    <w:rPr>
      <w:i/>
      <w:iCs/>
      <w:color w:val="404040" w:themeColor="text1" w:themeTint="BF"/>
    </w:rPr>
  </w:style>
  <w:style w:type="paragraph" w:styleId="ListParagraph">
    <w:name w:val="List Paragraph"/>
    <w:basedOn w:val="Normal"/>
    <w:uiPriority w:val="34"/>
    <w:qFormat/>
    <w:rsid w:val="00567A80"/>
    <w:pPr>
      <w:ind w:left="720"/>
      <w:contextualSpacing/>
    </w:pPr>
  </w:style>
  <w:style w:type="character" w:styleId="IntenseEmphasis">
    <w:name w:val="Intense Emphasis"/>
    <w:basedOn w:val="DefaultParagraphFont"/>
    <w:uiPriority w:val="21"/>
    <w:qFormat/>
    <w:rsid w:val="00567A80"/>
    <w:rPr>
      <w:i/>
      <w:iCs/>
      <w:color w:val="0F4761" w:themeColor="accent1" w:themeShade="BF"/>
    </w:rPr>
  </w:style>
  <w:style w:type="paragraph" w:styleId="IntenseQuote">
    <w:name w:val="Intense Quote"/>
    <w:basedOn w:val="Normal"/>
    <w:next w:val="Normal"/>
    <w:link w:val="IntenseQuoteChar"/>
    <w:uiPriority w:val="30"/>
    <w:qFormat/>
    <w:rsid w:val="00567A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A80"/>
    <w:rPr>
      <w:i/>
      <w:iCs/>
      <w:color w:val="0F4761" w:themeColor="accent1" w:themeShade="BF"/>
    </w:rPr>
  </w:style>
  <w:style w:type="character" w:styleId="IntenseReference">
    <w:name w:val="Intense Reference"/>
    <w:basedOn w:val="DefaultParagraphFont"/>
    <w:uiPriority w:val="32"/>
    <w:qFormat/>
    <w:rsid w:val="00567A80"/>
    <w:rPr>
      <w:b/>
      <w:bCs/>
      <w:smallCaps/>
      <w:color w:val="0F4761" w:themeColor="accent1" w:themeShade="BF"/>
      <w:spacing w:val="5"/>
    </w:rPr>
  </w:style>
  <w:style w:type="character" w:styleId="Hyperlink">
    <w:name w:val="Hyperlink"/>
    <w:basedOn w:val="DefaultParagraphFont"/>
    <w:uiPriority w:val="99"/>
    <w:unhideWhenUsed/>
    <w:rsid w:val="00567A80"/>
    <w:rPr>
      <w:color w:val="467886" w:themeColor="hyperlink"/>
      <w:u w:val="single"/>
    </w:rPr>
  </w:style>
  <w:style w:type="character" w:styleId="UnresolvedMention">
    <w:name w:val="Unresolved Mention"/>
    <w:basedOn w:val="DefaultParagraphFont"/>
    <w:uiPriority w:val="99"/>
    <w:semiHidden/>
    <w:unhideWhenUsed/>
    <w:rsid w:val="00567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news.com/article/spotify-loud-clear-report-8ddab5a6e03f65233b0f9ed80eb99e0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2024-03-19T19:50:00Z</dcterms:created>
  <dcterms:modified xsi:type="dcterms:W3CDTF">2024-03-19T19:54:00Z</dcterms:modified>
</cp:coreProperties>
</file>