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5" w:themeTint="33"/>
  <w:body>
    <w:p w14:paraId="525DCA1F" w14:textId="7B646963" w:rsidR="00D3116F" w:rsidRPr="00D3116F" w:rsidRDefault="00D3116F" w:rsidP="00D3116F">
      <w:pPr>
        <w:rPr>
          <w:b/>
          <w:bCs/>
          <w:color w:val="006699"/>
          <w:sz w:val="36"/>
          <w:szCs w:val="36"/>
        </w:rPr>
      </w:pPr>
      <w:r w:rsidRPr="00D3116F">
        <w:rPr>
          <w:b/>
          <w:bCs/>
          <w:color w:val="006699"/>
          <w:sz w:val="36"/>
          <w:szCs w:val="36"/>
        </w:rPr>
        <w:t xml:space="preserve">Report: Films </w:t>
      </w:r>
      <w:r w:rsidRPr="00D3116F">
        <w:rPr>
          <w:b/>
          <w:bCs/>
          <w:color w:val="006699"/>
          <w:sz w:val="36"/>
          <w:szCs w:val="36"/>
        </w:rPr>
        <w:t>C</w:t>
      </w:r>
      <w:r w:rsidRPr="00D3116F">
        <w:rPr>
          <w:b/>
          <w:bCs/>
          <w:color w:val="006699"/>
          <w:sz w:val="36"/>
          <w:szCs w:val="36"/>
        </w:rPr>
        <w:t xml:space="preserve">ontinue </w:t>
      </w:r>
      <w:r w:rsidRPr="00D3116F">
        <w:rPr>
          <w:b/>
          <w:bCs/>
          <w:color w:val="006699"/>
          <w:sz w:val="36"/>
          <w:szCs w:val="36"/>
        </w:rPr>
        <w:t>T</w:t>
      </w:r>
      <w:r w:rsidRPr="00D3116F">
        <w:rPr>
          <w:b/>
          <w:bCs/>
          <w:color w:val="006699"/>
          <w:sz w:val="36"/>
          <w:szCs w:val="36"/>
        </w:rPr>
        <w:t xml:space="preserve">o </w:t>
      </w:r>
      <w:r w:rsidRPr="00D3116F">
        <w:rPr>
          <w:b/>
          <w:bCs/>
          <w:color w:val="006699"/>
          <w:sz w:val="36"/>
          <w:szCs w:val="36"/>
        </w:rPr>
        <w:t>F</w:t>
      </w:r>
      <w:r w:rsidRPr="00D3116F">
        <w:rPr>
          <w:b/>
          <w:bCs/>
          <w:color w:val="006699"/>
          <w:sz w:val="36"/>
          <w:szCs w:val="36"/>
        </w:rPr>
        <w:t xml:space="preserve">low </w:t>
      </w:r>
      <w:r w:rsidRPr="00D3116F">
        <w:rPr>
          <w:b/>
          <w:bCs/>
          <w:color w:val="006699"/>
          <w:sz w:val="36"/>
          <w:szCs w:val="36"/>
        </w:rPr>
        <w:t>T</w:t>
      </w:r>
      <w:r w:rsidRPr="00D3116F">
        <w:rPr>
          <w:b/>
          <w:bCs/>
          <w:color w:val="006699"/>
          <w:sz w:val="36"/>
          <w:szCs w:val="36"/>
        </w:rPr>
        <w:t xml:space="preserve">o </w:t>
      </w:r>
      <w:r w:rsidRPr="00D3116F">
        <w:rPr>
          <w:b/>
          <w:bCs/>
          <w:color w:val="006699"/>
          <w:sz w:val="36"/>
          <w:szCs w:val="36"/>
        </w:rPr>
        <w:t>S</w:t>
      </w:r>
      <w:r w:rsidRPr="00D3116F">
        <w:rPr>
          <w:b/>
          <w:bCs/>
          <w:color w:val="006699"/>
          <w:sz w:val="36"/>
          <w:szCs w:val="36"/>
        </w:rPr>
        <w:t>treaming</w:t>
      </w:r>
    </w:p>
    <w:p w14:paraId="2D92B0B9" w14:textId="0B244E87" w:rsidR="00D3116F" w:rsidRPr="00D3116F" w:rsidRDefault="00F80A8E" w:rsidP="00D3116F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895110F" wp14:editId="42207ED3">
            <wp:simplePos x="0" y="0"/>
            <wp:positionH relativeFrom="column">
              <wp:posOffset>4595887</wp:posOffset>
            </wp:positionH>
            <wp:positionV relativeFrom="paragraph">
              <wp:posOffset>440936</wp:posOffset>
            </wp:positionV>
            <wp:extent cx="1441450" cy="961390"/>
            <wp:effectExtent l="0" t="0" r="6350" b="0"/>
            <wp:wrapTight wrapText="bothSides">
              <wp:wrapPolygon edited="0">
                <wp:start x="0" y="0"/>
                <wp:lineTo x="0" y="20972"/>
                <wp:lineTo x="21410" y="20972"/>
                <wp:lineTo x="214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16F" w:rsidRPr="00D3116F">
        <w:rPr>
          <w:sz w:val="36"/>
          <w:szCs w:val="36"/>
        </w:rPr>
        <w:t>Digital distribution of films accounted for 72% of the theatrical, home and mobile entertainment market in 2021 compared to 46% in pre-COVID 2019 as global box office revenues were nearly halved, the Motion Picture Association reports. The number of films debuting on a streaming service grew from 113 to 179, while original TV content also rose in the period.</w:t>
      </w:r>
    </w:p>
    <w:p w14:paraId="2273A630" w14:textId="5F36E311" w:rsidR="00FE75DF" w:rsidRPr="00D3116F" w:rsidRDefault="00D3116F" w:rsidP="00D3116F">
      <w:pPr>
        <w:jc w:val="right"/>
        <w:rPr>
          <w:b/>
          <w:bCs/>
          <w:i/>
          <w:iCs/>
          <w:color w:val="006699"/>
          <w:sz w:val="36"/>
          <w:szCs w:val="36"/>
        </w:rPr>
      </w:pPr>
      <w:r w:rsidRPr="00D3116F">
        <w:rPr>
          <w:b/>
          <w:bCs/>
          <w:i/>
          <w:iCs/>
          <w:color w:val="006699"/>
          <w:sz w:val="36"/>
          <w:szCs w:val="36"/>
        </w:rPr>
        <w:t>The Hollywood Reporter 3/14</w:t>
      </w:r>
      <w:r w:rsidRPr="00D3116F">
        <w:rPr>
          <w:b/>
          <w:bCs/>
          <w:i/>
          <w:iCs/>
          <w:color w:val="006699"/>
          <w:sz w:val="36"/>
          <w:szCs w:val="36"/>
        </w:rPr>
        <w:t>/22</w:t>
      </w:r>
    </w:p>
    <w:p w14:paraId="57B1DDB0" w14:textId="72DC4CAF" w:rsidR="00D3116F" w:rsidRPr="00D3116F" w:rsidRDefault="00D3116F" w:rsidP="00D3116F">
      <w:pPr>
        <w:jc w:val="right"/>
        <w:rPr>
          <w:i/>
          <w:iCs/>
          <w:sz w:val="28"/>
          <w:szCs w:val="28"/>
        </w:rPr>
      </w:pPr>
      <w:hyperlink r:id="rId5" w:history="1">
        <w:r w:rsidRPr="00D3116F">
          <w:rPr>
            <w:rStyle w:val="Hyperlink"/>
            <w:i/>
            <w:iCs/>
            <w:sz w:val="28"/>
            <w:szCs w:val="28"/>
          </w:rPr>
          <w:t>https://www.hollywoodreporter.com/movies/movie-news/2021-global-box-office-pandemic-1235110511/</w:t>
        </w:r>
      </w:hyperlink>
      <w:r w:rsidRPr="00D3116F">
        <w:rPr>
          <w:i/>
          <w:iCs/>
          <w:sz w:val="28"/>
          <w:szCs w:val="28"/>
        </w:rPr>
        <w:t xml:space="preserve"> </w:t>
      </w:r>
    </w:p>
    <w:sectPr w:rsidR="00D3116F" w:rsidRPr="00D3116F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6F"/>
    <w:rsid w:val="003837C3"/>
    <w:rsid w:val="00D3116F"/>
    <w:rsid w:val="00D51A4B"/>
    <w:rsid w:val="00F80A8E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B7049"/>
  <w15:chartTrackingRefBased/>
  <w15:docId w15:val="{280016AE-BE66-44F5-9204-12BC7CFA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1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ollywoodreporter.com/movies/movie-news/2021-global-box-office-pandemic-1235110511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2022-03-15T18:02:00Z</dcterms:created>
  <dcterms:modified xsi:type="dcterms:W3CDTF">2022-03-15T18:33:00Z</dcterms:modified>
</cp:coreProperties>
</file>