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6F52EA" w:rsidRDefault="006F52EA">
      <w:pPr>
        <w:rPr>
          <w:b/>
          <w:color w:val="996633"/>
          <w:sz w:val="36"/>
        </w:rPr>
      </w:pPr>
      <w:r w:rsidRPr="006F52EA">
        <w:rPr>
          <w:b/>
          <w:color w:val="996633"/>
          <w:sz w:val="36"/>
        </w:rPr>
        <w:t>The Market for Shorter, Mobile-First Programming is Not Materializing</w:t>
      </w:r>
    </w:p>
    <w:p w:rsidR="006F52EA" w:rsidRPr="006F52EA" w:rsidRDefault="006F52E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EFD0639" wp14:editId="6BE472C6">
            <wp:simplePos x="0" y="0"/>
            <wp:positionH relativeFrom="column">
              <wp:posOffset>4475480</wp:posOffset>
            </wp:positionH>
            <wp:positionV relativeFrom="paragraph">
              <wp:posOffset>412115</wp:posOffset>
            </wp:positionV>
            <wp:extent cx="1727835" cy="1151890"/>
            <wp:effectExtent l="0" t="0" r="5715" b="0"/>
            <wp:wrapTight wrapText="bothSides">
              <wp:wrapPolygon edited="0">
                <wp:start x="0" y="0"/>
                <wp:lineTo x="0" y="21076"/>
                <wp:lineTo x="21433" y="21076"/>
                <wp:lineTo x="2143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83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EA">
        <w:rPr>
          <w:sz w:val="36"/>
        </w:rPr>
        <w:t>While media and entertainment companies can still make money from selling shows to Quibi and Snapchat or distributing series on Facebook and YouTube in exchange for advertising revenue, that money is not enough to keep a company in business. “The YouTube game is so difficult to make work financially,” said a second short-form video producer.</w:t>
      </w:r>
    </w:p>
    <w:p w:rsidR="006F52EA" w:rsidRPr="006F52EA" w:rsidRDefault="006F52EA" w:rsidP="006F52EA">
      <w:pPr>
        <w:jc w:val="right"/>
        <w:rPr>
          <w:b/>
          <w:i/>
          <w:color w:val="996633"/>
          <w:sz w:val="36"/>
        </w:rPr>
      </w:pPr>
      <w:r w:rsidRPr="006F52EA">
        <w:rPr>
          <w:b/>
          <w:i/>
          <w:color w:val="996633"/>
          <w:sz w:val="36"/>
        </w:rPr>
        <w:t>Digiday 1.29.20</w:t>
      </w:r>
    </w:p>
    <w:p w:rsidR="006F52EA" w:rsidRDefault="006F52EA">
      <w:hyperlink r:id="rId6" w:history="1">
        <w:r w:rsidRPr="00884A39">
          <w:rPr>
            <w:rStyle w:val="Hyperlink"/>
          </w:rPr>
          <w:t>https://digiday.com/media/market-shorter-mobile-first-programming-isnt-materializing/?utm_source=API+Need+to+Know+newsletter&amp;utm_campaign=4ebf54f81f-EMAIL_CAMPAIGN_2020_01_30_01_17&amp;utm_medium=email&amp;utm_term=0_e3bf78af04-4ebf54f81f-31697553</w:t>
        </w:r>
      </w:hyperlink>
    </w:p>
    <w:p w:rsidR="006F52EA" w:rsidRDefault="006F52EA">
      <w:r>
        <w:t>Image credit:</w:t>
      </w:r>
    </w:p>
    <w:p w:rsidR="006F52EA" w:rsidRDefault="006F52EA">
      <w:hyperlink r:id="rId7" w:history="1">
        <w:r w:rsidRPr="00884A39">
          <w:rPr>
            <w:rStyle w:val="Hyperlink"/>
          </w:rPr>
          <w:t>https://cdn.pocket-lint.com/r/s/320x/assets/images/139186-tv-news-how-to-download-netflix-movies-and-tv-shows-on-your-phone-or-tablet-image6-4OrSMyAjW0.jpg?v1</w:t>
        </w:r>
      </w:hyperlink>
      <w:r>
        <w:t xml:space="preserve"> </w:t>
      </w:r>
      <w:bookmarkStart w:id="0" w:name="_GoBack"/>
      <w:bookmarkEnd w:id="0"/>
    </w:p>
    <w:p w:rsidR="006F52EA" w:rsidRDefault="006F52EA"/>
    <w:sectPr w:rsidR="006F52E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EA"/>
    <w:rsid w:val="00194E35"/>
    <w:rsid w:val="00226A80"/>
    <w:rsid w:val="006F52E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2EA"/>
    <w:rPr>
      <w:color w:val="0000FF" w:themeColor="hyperlink"/>
      <w:u w:val="single"/>
    </w:rPr>
  </w:style>
  <w:style w:type="paragraph" w:styleId="BalloonText">
    <w:name w:val="Balloon Text"/>
    <w:basedOn w:val="Normal"/>
    <w:link w:val="BalloonTextChar"/>
    <w:uiPriority w:val="99"/>
    <w:semiHidden/>
    <w:unhideWhenUsed/>
    <w:rsid w:val="006F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2EA"/>
    <w:rPr>
      <w:color w:val="0000FF" w:themeColor="hyperlink"/>
      <w:u w:val="single"/>
    </w:rPr>
  </w:style>
  <w:style w:type="paragraph" w:styleId="BalloonText">
    <w:name w:val="Balloon Text"/>
    <w:basedOn w:val="Normal"/>
    <w:link w:val="BalloonTextChar"/>
    <w:uiPriority w:val="99"/>
    <w:semiHidden/>
    <w:unhideWhenUsed/>
    <w:rsid w:val="006F5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pocket-lint.com/r/s/320x/assets/images/139186-tv-news-how-to-download-netflix-movies-and-tv-shows-on-your-phone-or-tablet-image6-4OrSMyAjW0.jpg?v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edia/market-shorter-mobile-first-programming-isnt-materializing/?utm_source=API+Need+to+Know+newsletter&amp;utm_campaign=4ebf54f81f-EMAIL_CAMPAIGN_2020_01_30_01_17&amp;utm_medium=email&amp;utm_term=0_e3bf78af04-4ebf54f81f-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2020-01-30T17:49:00Z</dcterms:created>
  <dcterms:modified xsi:type="dcterms:W3CDTF">2020-01-30T17:56:00Z</dcterms:modified>
</cp:coreProperties>
</file>