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DE12C9" w:rsidRPr="00DE12C9" w:rsidRDefault="00DE12C9" w:rsidP="00DE12C9">
      <w:pPr>
        <w:rPr>
          <w:b/>
          <w:color w:val="31849B" w:themeColor="accent5" w:themeShade="BF"/>
          <w:sz w:val="40"/>
          <w:szCs w:val="40"/>
        </w:rPr>
      </w:pPr>
      <w:r w:rsidRPr="00DE12C9">
        <w:rPr>
          <w:b/>
          <w:color w:val="31849B" w:themeColor="accent5" w:themeShade="BF"/>
          <w:sz w:val="40"/>
          <w:szCs w:val="40"/>
        </w:rPr>
        <w:t>The Modern News Consumer</w:t>
      </w:r>
    </w:p>
    <w:p w:rsidR="00DE12C9" w:rsidRPr="00DE12C9" w:rsidRDefault="00DE12C9">
      <w:pPr>
        <w:rPr>
          <w:sz w:val="40"/>
          <w:szCs w:val="40"/>
        </w:rPr>
      </w:pPr>
      <w:r>
        <w:rPr>
          <w:rFonts w:ascii="Arial" w:hAnsi="Arial" w:cs="Arial"/>
          <w:noProof/>
          <w:color w:val="001BA0"/>
          <w:sz w:val="20"/>
          <w:szCs w:val="20"/>
        </w:rPr>
        <w:drawing>
          <wp:anchor distT="0" distB="0" distL="114300" distR="114300" simplePos="0" relativeHeight="251658240" behindDoc="1" locked="0" layoutInCell="1" allowOverlap="1" wp14:anchorId="12044307" wp14:editId="488C1D16">
            <wp:simplePos x="0" y="0"/>
            <wp:positionH relativeFrom="column">
              <wp:posOffset>4468495</wp:posOffset>
            </wp:positionH>
            <wp:positionV relativeFrom="paragraph">
              <wp:posOffset>695960</wp:posOffset>
            </wp:positionV>
            <wp:extent cx="1807210" cy="1009650"/>
            <wp:effectExtent l="0" t="0" r="2540" b="0"/>
            <wp:wrapTight wrapText="bothSides">
              <wp:wrapPolygon edited="0">
                <wp:start x="0" y="0"/>
                <wp:lineTo x="0" y="21192"/>
                <wp:lineTo x="21403" y="21192"/>
                <wp:lineTo x="21403" y="0"/>
                <wp:lineTo x="0" y="0"/>
              </wp:wrapPolygon>
            </wp:wrapTight>
            <wp:docPr id="1" name="Picture 1" descr="https://tse1.mm.bing.net/th?&amp;id=OIP.Mfc04a657db1c2a2222ac5ca7195b9d19o0&amp;w=300&amp;h=168&amp;c=0&amp;pid=1.9&amp;rs=0&amp;p=0&amp;r=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fc04a657db1c2a2222ac5ca7195b9d19o0&amp;w=300&amp;h=168&amp;c=0&amp;pid=1.9&amp;rs=0&amp;p=0&amp;r=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21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2C9">
        <w:rPr>
          <w:sz w:val="40"/>
          <w:szCs w:val="40"/>
        </w:rPr>
        <w:t xml:space="preserve">More than seven-in-ten U.S. adults follow national and local news somewhat or very closely – 65% follow international news with the same </w:t>
      </w:r>
      <w:bookmarkStart w:id="0" w:name="_GoBack"/>
      <w:bookmarkEnd w:id="0"/>
      <w:r w:rsidRPr="00DE12C9">
        <w:rPr>
          <w:sz w:val="40"/>
          <w:szCs w:val="40"/>
        </w:rPr>
        <w:t>regularity. Fully 81% of Americans get at least some of this news through websites, apps or social networking sites. And, this digital news intake is increasingly mobile. Among those who get news both on desktop computers and mobile devices, more than half prefer mobile.</w:t>
      </w:r>
    </w:p>
    <w:p w:rsidR="00DE12C9" w:rsidRPr="00DE12C9" w:rsidRDefault="00DE12C9" w:rsidP="00DE12C9">
      <w:pPr>
        <w:jc w:val="right"/>
        <w:rPr>
          <w:b/>
          <w:i/>
          <w:color w:val="31849B" w:themeColor="accent5" w:themeShade="BF"/>
          <w:sz w:val="40"/>
          <w:szCs w:val="40"/>
        </w:rPr>
      </w:pPr>
      <w:r w:rsidRPr="00DE12C9">
        <w:rPr>
          <w:b/>
          <w:i/>
          <w:color w:val="31849B" w:themeColor="accent5" w:themeShade="BF"/>
          <w:sz w:val="40"/>
          <w:szCs w:val="40"/>
        </w:rPr>
        <w:t>Pew Research 7.7.16</w:t>
      </w:r>
    </w:p>
    <w:p w:rsidR="00DE12C9" w:rsidRDefault="00DE12C9">
      <w:hyperlink r:id="rId7" w:history="1">
        <w:r w:rsidRPr="003B7D74">
          <w:rPr>
            <w:rStyle w:val="Hyperlink"/>
          </w:rPr>
          <w:t>http://www.journalism.org/2016/07/07/the-modern-news-consumer/?utm_source=API+Need+to+Know+newsletter&amp;utm_campaign=050056e842-Need_to_Know_July_8_20167_8_2016&amp;utm_medium=email&amp;utm_term=0_e3bf78af04-050056e842-31697553</w:t>
        </w:r>
      </w:hyperlink>
    </w:p>
    <w:p w:rsidR="00DE12C9" w:rsidRDefault="00DE12C9"/>
    <w:sectPr w:rsidR="00DE1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C9"/>
    <w:rsid w:val="004A14F9"/>
    <w:rsid w:val="0051611A"/>
    <w:rsid w:val="00746FC2"/>
    <w:rsid w:val="008E144F"/>
    <w:rsid w:val="00DE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2C9"/>
    <w:rPr>
      <w:color w:val="0000FF" w:themeColor="hyperlink"/>
      <w:u w:val="single"/>
    </w:rPr>
  </w:style>
  <w:style w:type="paragraph" w:styleId="BalloonText">
    <w:name w:val="Balloon Text"/>
    <w:basedOn w:val="Normal"/>
    <w:link w:val="BalloonTextChar"/>
    <w:uiPriority w:val="99"/>
    <w:semiHidden/>
    <w:unhideWhenUsed/>
    <w:rsid w:val="00DE1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2C9"/>
    <w:rPr>
      <w:color w:val="0000FF" w:themeColor="hyperlink"/>
      <w:u w:val="single"/>
    </w:rPr>
  </w:style>
  <w:style w:type="paragraph" w:styleId="BalloonText">
    <w:name w:val="Balloon Text"/>
    <w:basedOn w:val="Normal"/>
    <w:link w:val="BalloonTextChar"/>
    <w:uiPriority w:val="99"/>
    <w:semiHidden/>
    <w:unhideWhenUsed/>
    <w:rsid w:val="00DE1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urnalism.org/2016/07/07/the-modern-news-consumer/?utm_source=API+Need+to+Know+newsletter&amp;utm_campaign=050056e842-Need_to_Know_July_8_20167_8_2016&amp;utm_medium=email&amp;utm_term=0_e3bf78af04-050056e842-3169755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bing.com/images/search?q=getting+news+on+your+phone&amp;view=detailv2&amp;&amp;id=0C230E2C80220ED7170C07AC20521407B2A61E81&amp;selectedIndex=2&amp;ccid=/ASmV9sc&amp;simid=608019361302708358&amp;thid=OIP.Mfc04a657db1c2a2222ac5ca7195b9d19o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2016-07-08T14:18:00Z</dcterms:created>
  <dcterms:modified xsi:type="dcterms:W3CDTF">2016-07-08T14:24:00Z</dcterms:modified>
</cp:coreProperties>
</file>