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042E8" w:rsidRPr="00F042E8" w:rsidRDefault="00F042E8" w:rsidP="00F042E8">
      <w:pPr>
        <w:rPr>
          <w:b/>
          <w:color w:val="7030A0"/>
          <w:sz w:val="40"/>
        </w:rPr>
      </w:pPr>
      <w:r w:rsidRPr="00F042E8">
        <w:rPr>
          <w:b/>
          <w:color w:val="7030A0"/>
          <w:sz w:val="40"/>
        </w:rPr>
        <w:t xml:space="preserve">The Rising Trend of the Influencer Investor </w:t>
      </w:r>
    </w:p>
    <w:p w:rsidR="00F042E8" w:rsidRPr="00F042E8" w:rsidRDefault="00F042E8" w:rsidP="00F042E8">
      <w:pPr>
        <w:rPr>
          <w:sz w:val="40"/>
        </w:rPr>
      </w:pPr>
      <w:r w:rsidRPr="00F042E8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4F67E54" wp14:editId="2F594D22">
            <wp:simplePos x="0" y="0"/>
            <wp:positionH relativeFrom="column">
              <wp:posOffset>3891280</wp:posOffset>
            </wp:positionH>
            <wp:positionV relativeFrom="paragraph">
              <wp:posOffset>736600</wp:posOffset>
            </wp:positionV>
            <wp:extent cx="20447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332" y="21206"/>
                <wp:lineTo x="21332" y="0"/>
                <wp:lineTo x="0" y="0"/>
              </wp:wrapPolygon>
            </wp:wrapTight>
            <wp:docPr id="1" name="Picture 1" descr="Image result for 50 Cent looked at Vitamin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0 Cent looked at Vitamin Wate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2E8">
        <w:rPr>
          <w:sz w:val="40"/>
        </w:rPr>
        <w:t>Real authenticity comes when an influencer is actually invested in a product or brand, writes columnist I-Hsien</w:t>
      </w:r>
      <w:bookmarkStart w:id="0" w:name="_GoBack"/>
      <w:bookmarkEnd w:id="0"/>
      <w:r w:rsidRPr="00F042E8">
        <w:rPr>
          <w:sz w:val="40"/>
        </w:rPr>
        <w:t xml:space="preserve"> Sherwood. In addition to holding a real stake in the company, "[t]hey create content that resonates with their fans, and when promoting a product always strive to keep their audience in mind," says Tiffany Au, director of communications and spokeswoman for Collab.</w:t>
      </w:r>
    </w:p>
    <w:p w:rsidR="00CF175D" w:rsidRPr="00F042E8" w:rsidRDefault="00F042E8" w:rsidP="00F042E8">
      <w:pPr>
        <w:jc w:val="right"/>
        <w:rPr>
          <w:b/>
          <w:i/>
          <w:color w:val="7030A0"/>
          <w:sz w:val="40"/>
        </w:rPr>
      </w:pPr>
      <w:r w:rsidRPr="00F042E8">
        <w:rPr>
          <w:b/>
          <w:i/>
          <w:color w:val="7030A0"/>
          <w:sz w:val="40"/>
        </w:rPr>
        <w:t xml:space="preserve">Campaign US </w:t>
      </w:r>
      <w:r w:rsidRPr="00F042E8">
        <w:rPr>
          <w:b/>
          <w:i/>
          <w:color w:val="7030A0"/>
          <w:sz w:val="40"/>
        </w:rPr>
        <w:t>3/30/17</w:t>
      </w:r>
    </w:p>
    <w:p w:rsidR="00F042E8" w:rsidRDefault="00F042E8" w:rsidP="00F042E8">
      <w:hyperlink r:id="rId6" w:history="1">
        <w:r w:rsidRPr="00BF148C">
          <w:rPr>
            <w:rStyle w:val="Hyperlink"/>
          </w:rPr>
          <w:t>http://www.campaignlive.com/article/why-brands-embracing-influencer-investor/1429067</w:t>
        </w:r>
      </w:hyperlink>
    </w:p>
    <w:p w:rsidR="00F042E8" w:rsidRDefault="00F042E8" w:rsidP="00F042E8">
      <w:r>
        <w:t>Image source:</w:t>
      </w:r>
    </w:p>
    <w:p w:rsidR="00F042E8" w:rsidRDefault="00F042E8" w:rsidP="00F042E8">
      <w:hyperlink r:id="rId7" w:history="1">
        <w:r w:rsidRPr="00BF148C">
          <w:rPr>
            <w:rStyle w:val="Hyperlink"/>
          </w:rPr>
          <w:t>https://www.bing.com/images/search?view=detailV2&amp;ccid=cXZeUC7q&amp;id=00B58420B6A11C257990C918EE62C77F1214AE9F&amp;q=50+Cent+looked+at+Vitamin+Water.&amp;simid=608026654513499064&amp;selectedIndex=32&amp;ajaxhist=0</w:t>
        </w:r>
      </w:hyperlink>
    </w:p>
    <w:p w:rsidR="00F042E8" w:rsidRDefault="00F042E8" w:rsidP="00F042E8"/>
    <w:p w:rsidR="00F042E8" w:rsidRDefault="00F042E8" w:rsidP="00F042E8"/>
    <w:sectPr w:rsidR="00F042E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8"/>
    <w:rsid w:val="00194E35"/>
    <w:rsid w:val="00226A80"/>
    <w:rsid w:val="00A90A24"/>
    <w:rsid w:val="00CF175D"/>
    <w:rsid w:val="00F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cXZeUC7q&amp;id=00B58420B6A11C257990C918EE62C77F1214AE9F&amp;q=50+Cent+looked+at+Vitamin+Water.&amp;simid=608026654513499064&amp;selectedIndex=32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aignlive.com/article/why-brands-embracing-influencer-investor/14290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2017-03-31T16:36:00Z</dcterms:created>
  <dcterms:modified xsi:type="dcterms:W3CDTF">2017-03-31T16:42:00Z</dcterms:modified>
</cp:coreProperties>
</file>