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175D" w:rsidRPr="007D6646" w:rsidRDefault="007D6646">
      <w:pPr>
        <w:rPr>
          <w:b/>
          <w:color w:val="FF0000"/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D2085FA" wp14:editId="33C0736E">
            <wp:simplePos x="0" y="0"/>
            <wp:positionH relativeFrom="column">
              <wp:posOffset>5186680</wp:posOffset>
            </wp:positionH>
            <wp:positionV relativeFrom="paragraph">
              <wp:posOffset>217170</wp:posOffset>
            </wp:positionV>
            <wp:extent cx="1193800" cy="1788160"/>
            <wp:effectExtent l="0" t="0" r="6350" b="2540"/>
            <wp:wrapTight wrapText="bothSides">
              <wp:wrapPolygon edited="0">
                <wp:start x="0" y="0"/>
                <wp:lineTo x="0" y="21401"/>
                <wp:lineTo x="21370" y="21401"/>
                <wp:lineTo x="2137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646">
        <w:rPr>
          <w:b/>
          <w:color w:val="FF0000"/>
          <w:sz w:val="36"/>
        </w:rPr>
        <w:t>The Silencing of A Saudi Truth Teller</w:t>
      </w:r>
    </w:p>
    <w:p w:rsidR="007D6646" w:rsidRPr="007D6646" w:rsidRDefault="007D6646">
      <w:pPr>
        <w:rPr>
          <w:sz w:val="36"/>
        </w:rPr>
      </w:pPr>
      <w:r w:rsidRPr="007D6646">
        <w:rPr>
          <w:sz w:val="36"/>
        </w:rPr>
        <w:t>The disappearance of Saudi journalist Jamal Khashoggi last Tuesday has drawn the atte</w:t>
      </w:r>
      <w:bookmarkStart w:id="0" w:name="_GoBack"/>
      <w:bookmarkEnd w:id="0"/>
      <w:r w:rsidRPr="007D6646">
        <w:rPr>
          <w:sz w:val="36"/>
        </w:rPr>
        <w:t>ntion of the media world. His reported murder at the hands of Saudi government agents at the kingdom’s consulate in Istanbul threatens to spark an international incident.</w:t>
      </w:r>
    </w:p>
    <w:p w:rsidR="007D6646" w:rsidRPr="007D6646" w:rsidRDefault="007D6646" w:rsidP="007D6646">
      <w:pPr>
        <w:jc w:val="right"/>
        <w:rPr>
          <w:b/>
          <w:i/>
          <w:color w:val="FF0000"/>
          <w:sz w:val="36"/>
        </w:rPr>
      </w:pPr>
      <w:r w:rsidRPr="007D6646">
        <w:rPr>
          <w:b/>
          <w:i/>
          <w:color w:val="FF0000"/>
          <w:sz w:val="36"/>
        </w:rPr>
        <w:t>Columbia Journalism Review 10.8.18</w:t>
      </w:r>
    </w:p>
    <w:p w:rsidR="007D6646" w:rsidRDefault="007D6646">
      <w:hyperlink r:id="rId6" w:history="1">
        <w:r w:rsidRPr="003F686D">
          <w:rPr>
            <w:rStyle w:val="Hyperlink"/>
          </w:rPr>
          <w:t>https://www.cjr.org/the_media_today/jamal-khashoggi-saudi-arabia.php</w:t>
        </w:r>
      </w:hyperlink>
    </w:p>
    <w:p w:rsidR="007D6646" w:rsidRDefault="007D6646">
      <w:r>
        <w:t>Image credit:</w:t>
      </w:r>
    </w:p>
    <w:p w:rsidR="007D6646" w:rsidRDefault="007D6646">
      <w:hyperlink r:id="rId7" w:history="1">
        <w:r w:rsidRPr="003F686D">
          <w:rPr>
            <w:rStyle w:val="Hyperlink"/>
          </w:rPr>
          <w:t>https://www.washingtoninstitute.org/uploads/Images/Staff/KhashoggiJamal.jpg</w:t>
        </w:r>
      </w:hyperlink>
    </w:p>
    <w:p w:rsidR="007D6646" w:rsidRDefault="007D6646"/>
    <w:p w:rsidR="007D6646" w:rsidRDefault="007D6646"/>
    <w:sectPr w:rsidR="007D664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46"/>
    <w:rsid w:val="00194E35"/>
    <w:rsid w:val="00226A80"/>
    <w:rsid w:val="007D664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6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6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shingtoninstitute.org/uploads/Images/Staff/KhashoggiJamal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jr.org/the_media_today/jamal-khashoggi-saudi-arabia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2018-10-15T12:29:00Z</dcterms:created>
  <dcterms:modified xsi:type="dcterms:W3CDTF">2018-10-15T12:35:00Z</dcterms:modified>
</cp:coreProperties>
</file>