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7125A1" w:rsidRPr="007125A1" w:rsidRDefault="007125A1" w:rsidP="007125A1">
      <w:pPr>
        <w:rPr>
          <w:b/>
          <w:color w:val="FFFF00"/>
          <w:sz w:val="36"/>
        </w:rPr>
      </w:pPr>
      <w:r w:rsidRPr="007125A1">
        <w:rPr>
          <w:b/>
          <w:color w:val="FFFF00"/>
          <w:sz w:val="36"/>
        </w:rPr>
        <w:t>Tips to M</w:t>
      </w:r>
      <w:r w:rsidRPr="007125A1">
        <w:rPr>
          <w:b/>
          <w:color w:val="FFFF00"/>
          <w:sz w:val="36"/>
        </w:rPr>
        <w:t xml:space="preserve">aster </w:t>
      </w:r>
      <w:r w:rsidRPr="007125A1">
        <w:rPr>
          <w:b/>
          <w:color w:val="FFFF00"/>
          <w:sz w:val="36"/>
        </w:rPr>
        <w:t>L</w:t>
      </w:r>
      <w:r w:rsidRPr="007125A1">
        <w:rPr>
          <w:b/>
          <w:color w:val="FFFF00"/>
          <w:sz w:val="36"/>
        </w:rPr>
        <w:t xml:space="preserve">isticles </w:t>
      </w:r>
    </w:p>
    <w:p w:rsidR="007125A1" w:rsidRPr="007125A1" w:rsidRDefault="007125A1" w:rsidP="007125A1">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D070B92" wp14:editId="4253D3A8">
            <wp:simplePos x="0" y="0"/>
            <wp:positionH relativeFrom="column">
              <wp:posOffset>4164330</wp:posOffset>
            </wp:positionH>
            <wp:positionV relativeFrom="paragraph">
              <wp:posOffset>556260</wp:posOffset>
            </wp:positionV>
            <wp:extent cx="2106295" cy="1180465"/>
            <wp:effectExtent l="0" t="0" r="8255" b="635"/>
            <wp:wrapTight wrapText="bothSides">
              <wp:wrapPolygon edited="0">
                <wp:start x="0" y="0"/>
                <wp:lineTo x="0" y="21263"/>
                <wp:lineTo x="21489" y="21263"/>
                <wp:lineTo x="2148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2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5A1">
        <w:rPr>
          <w:sz w:val="36"/>
        </w:rPr>
        <w:t>Web visitors love lists because they attract their attention and are easy to skim, writes Ann Wylie. She offers 10 tips to help communication pros tap this irresistible form of content to amplify a message and boost engagement, including logical organization and the right number of items.</w:t>
      </w:r>
    </w:p>
    <w:p w:rsidR="00CF175D" w:rsidRPr="007125A1" w:rsidRDefault="007125A1" w:rsidP="007125A1">
      <w:pPr>
        <w:jc w:val="right"/>
        <w:rPr>
          <w:b/>
          <w:i/>
          <w:color w:val="FFFF00"/>
          <w:sz w:val="36"/>
        </w:rPr>
      </w:pPr>
      <w:r w:rsidRPr="007125A1">
        <w:rPr>
          <w:b/>
          <w:i/>
          <w:color w:val="FFFF00"/>
          <w:sz w:val="36"/>
        </w:rPr>
        <w:t>PRSAY 12/12/19</w:t>
      </w:r>
      <w:r w:rsidRPr="007125A1">
        <w:rPr>
          <w:b/>
          <w:i/>
          <w:color w:val="FFFF00"/>
          <w:sz w:val="36"/>
        </w:rPr>
        <w:t xml:space="preserve">  </w:t>
      </w:r>
    </w:p>
    <w:p w:rsidR="007125A1" w:rsidRDefault="007125A1" w:rsidP="007125A1">
      <w:hyperlink r:id="rId6" w:history="1">
        <w:r w:rsidRPr="00594126">
          <w:rPr>
            <w:rStyle w:val="Hyperlink"/>
          </w:rPr>
          <w:t>https://prsay.prsa.org/2019/12/12/on-the-a-list-10-tips-for-creating-winning-listicles/</w:t>
        </w:r>
      </w:hyperlink>
      <w:r>
        <w:t xml:space="preserve"> </w:t>
      </w:r>
    </w:p>
    <w:p w:rsidR="007125A1" w:rsidRDefault="007125A1" w:rsidP="007125A1">
      <w:r>
        <w:t>Image credit:</w:t>
      </w:r>
    </w:p>
    <w:p w:rsidR="007125A1" w:rsidRDefault="007125A1" w:rsidP="007125A1">
      <w:hyperlink r:id="rId7" w:history="1">
        <w:r w:rsidRPr="00594126">
          <w:rPr>
            <w:rStyle w:val="Hyperlink"/>
          </w:rPr>
          <w:t>https://cdn.digitalmarketingwebdesign.com/wp-content/uploads/20180708235251/Writing-Listicle-Posts.jpeg</w:t>
        </w:r>
      </w:hyperlink>
      <w:r>
        <w:t xml:space="preserve"> </w:t>
      </w:r>
      <w:bookmarkStart w:id="0" w:name="_GoBack"/>
      <w:bookmarkEnd w:id="0"/>
    </w:p>
    <w:sectPr w:rsidR="007125A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A1"/>
    <w:rsid w:val="00194E35"/>
    <w:rsid w:val="00226A80"/>
    <w:rsid w:val="007125A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A1"/>
    <w:rPr>
      <w:color w:val="0000FF" w:themeColor="hyperlink"/>
      <w:u w:val="single"/>
    </w:rPr>
  </w:style>
  <w:style w:type="paragraph" w:styleId="BalloonText">
    <w:name w:val="Balloon Text"/>
    <w:basedOn w:val="Normal"/>
    <w:link w:val="BalloonTextChar"/>
    <w:uiPriority w:val="99"/>
    <w:semiHidden/>
    <w:unhideWhenUsed/>
    <w:rsid w:val="0071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A1"/>
    <w:rPr>
      <w:color w:val="0000FF" w:themeColor="hyperlink"/>
      <w:u w:val="single"/>
    </w:rPr>
  </w:style>
  <w:style w:type="paragraph" w:styleId="BalloonText">
    <w:name w:val="Balloon Text"/>
    <w:basedOn w:val="Normal"/>
    <w:link w:val="BalloonTextChar"/>
    <w:uiPriority w:val="99"/>
    <w:semiHidden/>
    <w:unhideWhenUsed/>
    <w:rsid w:val="0071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digitalmarketingwebdesign.com/wp-content/uploads/20180708235251/Writing-Listicle-Posts.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9/12/12/on-the-a-list-10-tips-for-creating-winning-listic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2019-12-16T12:26:00Z</dcterms:created>
  <dcterms:modified xsi:type="dcterms:W3CDTF">2019-12-16T12:35:00Z</dcterms:modified>
</cp:coreProperties>
</file>