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7528DD" w:rsidRPr="007528DD" w:rsidRDefault="007528DD" w:rsidP="007528DD">
      <w:pPr>
        <w:rPr>
          <w:b/>
          <w:color w:val="008080"/>
          <w:sz w:val="40"/>
        </w:rPr>
      </w:pPr>
      <w:r w:rsidRPr="007528DD">
        <w:rPr>
          <w:b/>
          <w:color w:val="008080"/>
          <w:sz w:val="40"/>
        </w:rPr>
        <w:t>Faceboo</w:t>
      </w:r>
      <w:r w:rsidRPr="007528DD">
        <w:rPr>
          <w:b/>
          <w:color w:val="008080"/>
          <w:sz w:val="40"/>
        </w:rPr>
        <w:t>k, Microsoft, Twitter, YouTube Unite to T</w:t>
      </w:r>
      <w:r w:rsidRPr="007528DD">
        <w:rPr>
          <w:b/>
          <w:color w:val="008080"/>
          <w:sz w:val="40"/>
        </w:rPr>
        <w:t xml:space="preserve">ackle </w:t>
      </w:r>
      <w:r w:rsidRPr="007528DD">
        <w:rPr>
          <w:b/>
          <w:color w:val="008080"/>
          <w:sz w:val="40"/>
        </w:rPr>
        <w:t>E</w:t>
      </w:r>
      <w:r w:rsidRPr="007528DD">
        <w:rPr>
          <w:b/>
          <w:color w:val="008080"/>
          <w:sz w:val="40"/>
        </w:rPr>
        <w:t xml:space="preserve">xtremist </w:t>
      </w:r>
      <w:r w:rsidRPr="007528DD">
        <w:rPr>
          <w:b/>
          <w:color w:val="008080"/>
          <w:sz w:val="40"/>
        </w:rPr>
        <w:t>C</w:t>
      </w:r>
      <w:r w:rsidRPr="007528DD">
        <w:rPr>
          <w:b/>
          <w:color w:val="008080"/>
          <w:sz w:val="40"/>
        </w:rPr>
        <w:t>ontent</w:t>
      </w:r>
    </w:p>
    <w:p w:rsidR="007528DD" w:rsidRPr="007528DD" w:rsidRDefault="007528DD" w:rsidP="007528DD">
      <w:pPr>
        <w:rPr>
          <w:sz w:val="40"/>
        </w:rPr>
      </w:pPr>
      <w:r w:rsidRPr="007528DD">
        <w:rPr>
          <w:rFonts w:ascii="Arial" w:hAnsi="Arial" w:cs="Arial"/>
          <w:noProof/>
          <w:sz w:val="36"/>
          <w:szCs w:val="20"/>
        </w:rPr>
        <w:drawing>
          <wp:anchor distT="0" distB="0" distL="114300" distR="114300" simplePos="0" relativeHeight="251658240" behindDoc="1" locked="0" layoutInCell="1" allowOverlap="1" wp14:anchorId="611EBAAE" wp14:editId="72EC8D49">
            <wp:simplePos x="0" y="0"/>
            <wp:positionH relativeFrom="column">
              <wp:posOffset>4066540</wp:posOffset>
            </wp:positionH>
            <wp:positionV relativeFrom="paragraph">
              <wp:posOffset>845820</wp:posOffset>
            </wp:positionV>
            <wp:extent cx="1947545" cy="1094740"/>
            <wp:effectExtent l="0" t="0" r="0" b="0"/>
            <wp:wrapTight wrapText="bothSides">
              <wp:wrapPolygon edited="0">
                <wp:start x="0" y="0"/>
                <wp:lineTo x="0" y="21049"/>
                <wp:lineTo x="21339" y="21049"/>
                <wp:lineTo x="21339" y="0"/>
                <wp:lineTo x="0" y="0"/>
              </wp:wrapPolygon>
            </wp:wrapTight>
            <wp:docPr id="1" name="Picture 1" descr="Image result for EXTREMIST CON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XTREMIST CONT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8DD">
        <w:rPr>
          <w:sz w:val="40"/>
        </w:rPr>
        <w:t>Facebook, Microsoft, Twitter and YouTube have teamed up to create a worldwide working group focused on eliminating extremist content from their platforms. The four companies will collaborate on a shared database that tracks digital fingerprints associated with extremist videos and images; they will also share best practices on using machine learning to combat extremist content.</w:t>
      </w:r>
      <w:bookmarkStart w:id="0" w:name="_GoBack"/>
      <w:bookmarkEnd w:id="0"/>
    </w:p>
    <w:p w:rsidR="008E144F" w:rsidRPr="007528DD" w:rsidRDefault="007528DD" w:rsidP="007528DD">
      <w:pPr>
        <w:jc w:val="right"/>
        <w:rPr>
          <w:b/>
          <w:i/>
          <w:color w:val="008080"/>
          <w:sz w:val="40"/>
        </w:rPr>
      </w:pPr>
      <w:r w:rsidRPr="007528DD">
        <w:rPr>
          <w:b/>
          <w:i/>
          <w:color w:val="008080"/>
          <w:sz w:val="40"/>
        </w:rPr>
        <w:t>Reuters 6/26/17</w:t>
      </w:r>
    </w:p>
    <w:p w:rsidR="007528DD" w:rsidRDefault="007528DD" w:rsidP="007528DD">
      <w:hyperlink r:id="rId6" w:history="1">
        <w:r w:rsidRPr="0019351A">
          <w:rPr>
            <w:rStyle w:val="Hyperlink"/>
          </w:rPr>
          <w:t>http://www.reuters.com/article/us-internet-extremism-idUSKBN19H20A</w:t>
        </w:r>
      </w:hyperlink>
    </w:p>
    <w:p w:rsidR="007528DD" w:rsidRDefault="007528DD" w:rsidP="007528DD">
      <w:proofErr w:type="gramStart"/>
      <w:r>
        <w:t>image</w:t>
      </w:r>
      <w:proofErr w:type="gramEnd"/>
      <w:r>
        <w:t xml:space="preserve"> credit:</w:t>
      </w:r>
    </w:p>
    <w:p w:rsidR="007528DD" w:rsidRDefault="007528DD" w:rsidP="007528DD">
      <w:hyperlink r:id="rId7" w:history="1">
        <w:r w:rsidRPr="0019351A">
          <w:rPr>
            <w:rStyle w:val="Hyperlink"/>
          </w:rPr>
          <w:t>https://rdice.net/a/c/n/16/EU-PC.ab94b306.jpg</w:t>
        </w:r>
      </w:hyperlink>
    </w:p>
    <w:p w:rsidR="007528DD" w:rsidRDefault="007528DD" w:rsidP="007528DD"/>
    <w:p w:rsidR="007528DD" w:rsidRDefault="007528DD" w:rsidP="007528DD"/>
    <w:sectPr w:rsidR="00752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DD"/>
    <w:rsid w:val="004A14F9"/>
    <w:rsid w:val="0051611A"/>
    <w:rsid w:val="00746FC2"/>
    <w:rsid w:val="007528DD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8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8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dice.net/a/c/n/16/EU-PC.ab94b306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uters.com/article/us-internet-extremism-idUSKBN19H20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2017-06-28T23:36:00Z</dcterms:created>
  <dcterms:modified xsi:type="dcterms:W3CDTF">2017-06-28T23:40:00Z</dcterms:modified>
</cp:coreProperties>
</file>