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D55F0" w:rsidRPr="00AD55F0" w:rsidRDefault="00AD55F0" w:rsidP="00AD55F0">
      <w:pPr>
        <w:rPr>
          <w:b/>
          <w:color w:val="00B050"/>
          <w:sz w:val="36"/>
        </w:rPr>
      </w:pPr>
      <w:r>
        <w:rPr>
          <w:b/>
          <w:color w:val="00B050"/>
          <w:sz w:val="36"/>
        </w:rPr>
        <w:t>Pew: TV S</w:t>
      </w:r>
      <w:r w:rsidRPr="00AD55F0">
        <w:rPr>
          <w:b/>
          <w:color w:val="00B050"/>
          <w:sz w:val="36"/>
        </w:rPr>
        <w:t xml:space="preserve">till </w:t>
      </w:r>
      <w:r>
        <w:rPr>
          <w:b/>
          <w:color w:val="00B050"/>
          <w:sz w:val="36"/>
        </w:rPr>
        <w:t>Most Popular Local News P</w:t>
      </w:r>
      <w:bookmarkStart w:id="0" w:name="_GoBack"/>
      <w:bookmarkEnd w:id="0"/>
      <w:r w:rsidRPr="00AD55F0">
        <w:rPr>
          <w:b/>
          <w:color w:val="00B050"/>
          <w:sz w:val="36"/>
        </w:rPr>
        <w:t xml:space="preserve">latform for Americans </w:t>
      </w:r>
    </w:p>
    <w:p w:rsidR="00AD55F0" w:rsidRPr="00AD55F0" w:rsidRDefault="00AD55F0" w:rsidP="00AD55F0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C05C431" wp14:editId="04447740">
            <wp:simplePos x="0" y="0"/>
            <wp:positionH relativeFrom="column">
              <wp:posOffset>3884930</wp:posOffset>
            </wp:positionH>
            <wp:positionV relativeFrom="paragraph">
              <wp:posOffset>194945</wp:posOffset>
            </wp:positionV>
            <wp:extent cx="2243455" cy="1289050"/>
            <wp:effectExtent l="0" t="0" r="4445" b="6350"/>
            <wp:wrapTight wrapText="bothSides">
              <wp:wrapPolygon edited="0">
                <wp:start x="0" y="0"/>
                <wp:lineTo x="0" y="21387"/>
                <wp:lineTo x="21459" y="21387"/>
                <wp:lineTo x="2145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5F0">
        <w:rPr>
          <w:sz w:val="36"/>
        </w:rPr>
        <w:t>A new study from Pew Research Center has shown that TV remains Americans' preferred source for local news, followed closely by digital sources. Nearly two-thirds of the 35,000 adults interviewed believed their local news outfits were doing well financially.</w:t>
      </w:r>
    </w:p>
    <w:p w:rsidR="00CF175D" w:rsidRDefault="00AD55F0" w:rsidP="00AD55F0">
      <w:pPr>
        <w:jc w:val="right"/>
        <w:rPr>
          <w:b/>
          <w:i/>
          <w:color w:val="00B050"/>
          <w:sz w:val="36"/>
        </w:rPr>
      </w:pPr>
      <w:r w:rsidRPr="00AD55F0">
        <w:rPr>
          <w:b/>
          <w:i/>
          <w:color w:val="00B050"/>
          <w:sz w:val="36"/>
        </w:rPr>
        <w:t>Poynter 3/26</w:t>
      </w:r>
      <w:r w:rsidRPr="00AD55F0">
        <w:rPr>
          <w:b/>
          <w:i/>
          <w:color w:val="00B050"/>
          <w:sz w:val="36"/>
        </w:rPr>
        <w:t>/19</w:t>
      </w:r>
    </w:p>
    <w:p w:rsidR="00AD55F0" w:rsidRDefault="00AD55F0" w:rsidP="00AD55F0">
      <w:pPr>
        <w:jc w:val="right"/>
        <w:rPr>
          <w:b/>
          <w:i/>
          <w:color w:val="00B050"/>
          <w:sz w:val="28"/>
        </w:rPr>
      </w:pPr>
      <w:hyperlink r:id="rId6" w:history="1">
        <w:r w:rsidRPr="00AD55F0">
          <w:rPr>
            <w:rStyle w:val="Hyperlink"/>
            <w:b/>
            <w:i/>
            <w:sz w:val="28"/>
          </w:rPr>
          <w:t>https://www.poynter.org/business-work/2019/pew-research-finds-that-broadcast-is-the-favorite-source-for-local-news-and-weather-is-the-most-valued-topic/</w:t>
        </w:r>
      </w:hyperlink>
    </w:p>
    <w:p w:rsidR="00AD55F0" w:rsidRDefault="00AD55F0" w:rsidP="00AD55F0">
      <w:pPr>
        <w:jc w:val="right"/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t>Image credit:</w:t>
      </w:r>
    </w:p>
    <w:p w:rsidR="00AD55F0" w:rsidRDefault="00AD55F0" w:rsidP="00AD55F0">
      <w:pPr>
        <w:jc w:val="right"/>
        <w:rPr>
          <w:b/>
          <w:i/>
          <w:color w:val="00B050"/>
          <w:sz w:val="28"/>
        </w:rPr>
      </w:pPr>
      <w:hyperlink r:id="rId7" w:history="1">
        <w:r w:rsidRPr="00D8370C">
          <w:rPr>
            <w:rStyle w:val="Hyperlink"/>
            <w:b/>
            <w:i/>
            <w:sz w:val="28"/>
          </w:rPr>
          <w:t>https://www.phillymag.com/wp-content/uploads/sites/3/2013/11/cecily-tynan-photo.jpg</w:t>
        </w:r>
      </w:hyperlink>
    </w:p>
    <w:p w:rsidR="00AD55F0" w:rsidRPr="00AD55F0" w:rsidRDefault="00AD55F0" w:rsidP="00AD55F0">
      <w:pPr>
        <w:jc w:val="right"/>
        <w:rPr>
          <w:b/>
          <w:i/>
          <w:color w:val="00B050"/>
          <w:sz w:val="28"/>
        </w:rPr>
      </w:pPr>
    </w:p>
    <w:p w:rsidR="00AD55F0" w:rsidRPr="00AD55F0" w:rsidRDefault="00AD55F0" w:rsidP="00AD55F0">
      <w:pPr>
        <w:jc w:val="right"/>
        <w:rPr>
          <w:b/>
          <w:i/>
          <w:color w:val="00B050"/>
          <w:sz w:val="36"/>
        </w:rPr>
      </w:pPr>
    </w:p>
    <w:sectPr w:rsidR="00AD55F0" w:rsidRPr="00AD55F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F0"/>
    <w:rsid w:val="00194E35"/>
    <w:rsid w:val="00226A80"/>
    <w:rsid w:val="00A90A24"/>
    <w:rsid w:val="00AD55F0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5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5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illymag.com/wp-content/uploads/sites/3/2013/11/cecily-tynan-phot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ynter.org/business-work/2019/pew-research-finds-that-broadcast-is-the-favorite-source-for-local-news-and-weather-is-the-most-valued-topi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2019-03-29T12:24:00Z</dcterms:created>
  <dcterms:modified xsi:type="dcterms:W3CDTF">2019-03-29T12:31:00Z</dcterms:modified>
</cp:coreProperties>
</file>