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40B59" w:rsidRPr="00040B59" w:rsidRDefault="00040B59" w:rsidP="00040B59">
      <w:pPr>
        <w:rPr>
          <w:b/>
          <w:color w:val="FF0000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A1C684" wp14:editId="6B4981A1">
            <wp:simplePos x="0" y="0"/>
            <wp:positionH relativeFrom="column">
              <wp:posOffset>4922520</wp:posOffset>
            </wp:positionH>
            <wp:positionV relativeFrom="paragraph">
              <wp:posOffset>405130</wp:posOffset>
            </wp:positionV>
            <wp:extent cx="118491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59">
        <w:rPr>
          <w:b/>
          <w:color w:val="FF0000"/>
          <w:sz w:val="36"/>
        </w:rPr>
        <w:t>TV S</w:t>
      </w:r>
      <w:r w:rsidRPr="00040B59">
        <w:rPr>
          <w:b/>
          <w:color w:val="FF0000"/>
          <w:sz w:val="36"/>
        </w:rPr>
        <w:t xml:space="preserve">hows </w:t>
      </w:r>
      <w:r w:rsidRPr="00040B59">
        <w:rPr>
          <w:b/>
          <w:color w:val="FF0000"/>
          <w:sz w:val="36"/>
        </w:rPr>
        <w:t>A</w:t>
      </w:r>
      <w:r w:rsidRPr="00040B59">
        <w:rPr>
          <w:b/>
          <w:color w:val="FF0000"/>
          <w:sz w:val="36"/>
        </w:rPr>
        <w:t xml:space="preserve">re </w:t>
      </w:r>
      <w:r w:rsidRPr="00040B59">
        <w:rPr>
          <w:b/>
          <w:color w:val="FF0000"/>
          <w:sz w:val="36"/>
        </w:rPr>
        <w:t>R</w:t>
      </w:r>
      <w:r w:rsidRPr="00040B59">
        <w:rPr>
          <w:b/>
          <w:color w:val="FF0000"/>
          <w:sz w:val="36"/>
        </w:rPr>
        <w:t xml:space="preserve">eportedly </w:t>
      </w:r>
      <w:r w:rsidRPr="00040B59">
        <w:rPr>
          <w:b/>
          <w:color w:val="FF0000"/>
          <w:sz w:val="36"/>
        </w:rPr>
        <w:t>The T</w:t>
      </w:r>
      <w:r w:rsidRPr="00040B59">
        <w:rPr>
          <w:b/>
          <w:color w:val="FF0000"/>
          <w:sz w:val="36"/>
        </w:rPr>
        <w:t xml:space="preserve">op </w:t>
      </w:r>
      <w:r w:rsidRPr="00040B59">
        <w:rPr>
          <w:b/>
          <w:color w:val="FF0000"/>
          <w:sz w:val="36"/>
        </w:rPr>
        <w:t>P</w:t>
      </w:r>
      <w:r w:rsidRPr="00040B59">
        <w:rPr>
          <w:b/>
          <w:color w:val="FF0000"/>
          <w:sz w:val="36"/>
        </w:rPr>
        <w:t xml:space="preserve">iracy </w:t>
      </w:r>
      <w:r w:rsidRPr="00040B59">
        <w:rPr>
          <w:b/>
          <w:color w:val="FF0000"/>
          <w:sz w:val="36"/>
        </w:rPr>
        <w:t>T</w:t>
      </w:r>
      <w:r w:rsidRPr="00040B59">
        <w:rPr>
          <w:b/>
          <w:color w:val="FF0000"/>
          <w:sz w:val="36"/>
        </w:rPr>
        <w:t xml:space="preserve">arget </w:t>
      </w:r>
    </w:p>
    <w:p w:rsidR="00040B59" w:rsidRPr="00040B59" w:rsidRDefault="00040B59" w:rsidP="00040B59">
      <w:pPr>
        <w:rPr>
          <w:sz w:val="36"/>
        </w:rPr>
      </w:pPr>
      <w:r w:rsidRPr="00040B59">
        <w:rPr>
          <w:sz w:val="36"/>
        </w:rPr>
        <w:t>Television shows were the most-pirated form of streaming media between January and September of 2021, Akamai reports. Piracy increased by 16% overall to 67.5 billion incidents.</w:t>
      </w:r>
    </w:p>
    <w:p w:rsidR="00CF175D" w:rsidRPr="00040B59" w:rsidRDefault="00040B59" w:rsidP="00040B59">
      <w:pPr>
        <w:jc w:val="right"/>
        <w:rPr>
          <w:b/>
          <w:i/>
          <w:color w:val="FF0000"/>
          <w:sz w:val="36"/>
        </w:rPr>
      </w:pPr>
      <w:r w:rsidRPr="00040B59">
        <w:rPr>
          <w:b/>
          <w:i/>
          <w:color w:val="FF0000"/>
          <w:sz w:val="36"/>
        </w:rPr>
        <w:t>N</w:t>
      </w:r>
      <w:r w:rsidRPr="00040B59">
        <w:rPr>
          <w:b/>
          <w:i/>
          <w:color w:val="FF0000"/>
          <w:sz w:val="36"/>
        </w:rPr>
        <w:t xml:space="preserve">ext TV/Multichannel News </w:t>
      </w:r>
      <w:r w:rsidRPr="00040B59">
        <w:rPr>
          <w:b/>
          <w:i/>
          <w:color w:val="FF0000"/>
          <w:sz w:val="36"/>
        </w:rPr>
        <w:t>1/26/22</w:t>
      </w:r>
    </w:p>
    <w:p w:rsidR="00040B59" w:rsidRDefault="00040B59" w:rsidP="00040B59">
      <w:pPr>
        <w:jc w:val="right"/>
        <w:rPr>
          <w:i/>
          <w:sz w:val="28"/>
        </w:rPr>
      </w:pPr>
      <w:hyperlink r:id="rId6" w:history="1">
        <w:r w:rsidRPr="0049527E">
          <w:rPr>
            <w:rStyle w:val="Hyperlink"/>
            <w:i/>
            <w:sz w:val="28"/>
          </w:rPr>
          <w:t>https://www.nexttv.com/news/television-is-leading-target-of-online-pirates</w:t>
        </w:r>
      </w:hyperlink>
    </w:p>
    <w:p w:rsidR="00040B59" w:rsidRDefault="00040B59" w:rsidP="00040B59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040B59" w:rsidRPr="00040B59" w:rsidRDefault="00040B59" w:rsidP="00040B59">
      <w:pPr>
        <w:jc w:val="right"/>
        <w:rPr>
          <w:i/>
          <w:sz w:val="28"/>
        </w:rPr>
      </w:pPr>
      <w:hyperlink r:id="rId7" w:history="1">
        <w:r w:rsidRPr="0049527E">
          <w:rPr>
            <w:rStyle w:val="Hyperlink"/>
            <w:i/>
            <w:sz w:val="28"/>
          </w:rPr>
          <w:t>https://yt3.ggpht.com/a/AATXAJzQU7p37YB058g4kc1_-nU1m49GlhJuXzlFRA=s900-c-k-c0xffffffff-no-rj-mo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sectPr w:rsidR="00040B59" w:rsidRPr="00040B5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9"/>
    <w:rsid w:val="00040B5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t3.ggpht.com/a/AATXAJzQU7p37YB058g4kc1_-nU1m49GlhJuXzlFRA=s900-c-k-c0xffffffff-no-rj-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television-is-leading-target-of-online-pira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2022-01-27T17:31:00Z</dcterms:created>
  <dcterms:modified xsi:type="dcterms:W3CDTF">2022-01-27T17:39:00Z</dcterms:modified>
</cp:coreProperties>
</file>