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0735C0" w:rsidRPr="000735C0" w:rsidRDefault="000735C0" w:rsidP="000735C0">
      <w:pPr>
        <w:tabs>
          <w:tab w:val="left" w:pos="2700"/>
        </w:tabs>
        <w:rPr>
          <w:b/>
          <w:color w:val="548DD4" w:themeColor="text2" w:themeTint="99"/>
          <w:sz w:val="36"/>
        </w:rPr>
      </w:pPr>
      <w:r w:rsidRPr="000735C0">
        <w:rPr>
          <w:b/>
          <w:color w:val="548DD4" w:themeColor="text2" w:themeTint="99"/>
          <w:sz w:val="36"/>
        </w:rPr>
        <w:t>Twitter A</w:t>
      </w:r>
      <w:r w:rsidRPr="000735C0">
        <w:rPr>
          <w:b/>
          <w:color w:val="548DD4" w:themeColor="text2" w:themeTint="99"/>
          <w:sz w:val="36"/>
        </w:rPr>
        <w:t xml:space="preserve">nalysis </w:t>
      </w:r>
      <w:r w:rsidRPr="000735C0">
        <w:rPr>
          <w:b/>
          <w:color w:val="548DD4" w:themeColor="text2" w:themeTint="99"/>
          <w:sz w:val="36"/>
        </w:rPr>
        <w:t>R</w:t>
      </w:r>
      <w:r w:rsidRPr="000735C0">
        <w:rPr>
          <w:b/>
          <w:color w:val="548DD4" w:themeColor="text2" w:themeTint="99"/>
          <w:sz w:val="36"/>
        </w:rPr>
        <w:t xml:space="preserve">eveals 18 </w:t>
      </w:r>
      <w:r w:rsidRPr="000735C0">
        <w:rPr>
          <w:b/>
          <w:color w:val="548DD4" w:themeColor="text2" w:themeTint="99"/>
          <w:sz w:val="36"/>
        </w:rPr>
        <w:t>Key US C</w:t>
      </w:r>
      <w:r w:rsidRPr="000735C0">
        <w:rPr>
          <w:b/>
          <w:color w:val="548DD4" w:themeColor="text2" w:themeTint="99"/>
          <w:sz w:val="36"/>
        </w:rPr>
        <w:t xml:space="preserve">ultural </w:t>
      </w:r>
      <w:r w:rsidRPr="000735C0">
        <w:rPr>
          <w:b/>
          <w:color w:val="548DD4" w:themeColor="text2" w:themeTint="99"/>
          <w:sz w:val="36"/>
        </w:rPr>
        <w:t>T</w:t>
      </w:r>
      <w:r w:rsidRPr="000735C0">
        <w:rPr>
          <w:b/>
          <w:color w:val="548DD4" w:themeColor="text2" w:themeTint="99"/>
          <w:sz w:val="36"/>
        </w:rPr>
        <w:t xml:space="preserve">rends </w:t>
      </w:r>
    </w:p>
    <w:p w:rsidR="000735C0" w:rsidRPr="000735C0" w:rsidRDefault="000735C0" w:rsidP="000735C0">
      <w:pPr>
        <w:tabs>
          <w:tab w:val="left" w:pos="2700"/>
        </w:tabs>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9FA2030" wp14:editId="2BB182BE">
            <wp:simplePos x="0" y="0"/>
            <wp:positionH relativeFrom="column">
              <wp:posOffset>4641850</wp:posOffset>
            </wp:positionH>
            <wp:positionV relativeFrom="paragraph">
              <wp:posOffset>412115</wp:posOffset>
            </wp:positionV>
            <wp:extent cx="1632585" cy="1087755"/>
            <wp:effectExtent l="0" t="0" r="5715" b="0"/>
            <wp:wrapTight wrapText="bothSides">
              <wp:wrapPolygon edited="0">
                <wp:start x="0" y="0"/>
                <wp:lineTo x="0" y="21184"/>
                <wp:lineTo x="21424" y="21184"/>
                <wp:lineTo x="2142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258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5C0">
        <w:rPr>
          <w:sz w:val="36"/>
        </w:rPr>
        <w:t>Twitter has published a report that reveals 18 significant US cultural trends from the analysis of billions of tweets between the start of 2016 and end of June this year. The trends are categorized by six key themes -- well-being, everyday wonder, creator culture, my identity, one planet and tech life -- and the report offers marketers insights into each one.</w:t>
      </w:r>
    </w:p>
    <w:p w:rsidR="00CF175D" w:rsidRPr="000735C0" w:rsidRDefault="000735C0" w:rsidP="000735C0">
      <w:pPr>
        <w:tabs>
          <w:tab w:val="left" w:pos="2700"/>
        </w:tabs>
        <w:jc w:val="right"/>
        <w:rPr>
          <w:b/>
          <w:i/>
          <w:color w:val="548DD4" w:themeColor="text2" w:themeTint="99"/>
          <w:sz w:val="36"/>
        </w:rPr>
      </w:pPr>
      <w:r w:rsidRPr="000735C0">
        <w:rPr>
          <w:b/>
          <w:i/>
          <w:color w:val="548DD4" w:themeColor="text2" w:themeTint="99"/>
          <w:sz w:val="36"/>
        </w:rPr>
        <w:t>Social Media Today 11/5/19</w:t>
      </w:r>
    </w:p>
    <w:p w:rsidR="000735C0" w:rsidRDefault="000735C0" w:rsidP="000735C0">
      <w:hyperlink r:id="rId6" w:history="1">
        <w:r w:rsidRPr="00C90961">
          <w:rPr>
            <w:rStyle w:val="Hyperlink"/>
          </w:rPr>
          <w:t>https://www.socialmediatoday.com/news/twitter-launches-new-study-of-key-cultural-shifts-based-on-billions-of-twe/566576/</w:t>
        </w:r>
      </w:hyperlink>
    </w:p>
    <w:p w:rsidR="000735C0" w:rsidRDefault="000735C0" w:rsidP="000735C0">
      <w:r>
        <w:t>Image credit:</w:t>
      </w:r>
    </w:p>
    <w:p w:rsidR="000735C0" w:rsidRDefault="000735C0" w:rsidP="000735C0">
      <w:hyperlink r:id="rId7" w:history="1">
        <w:r w:rsidRPr="00C90961">
          <w:rPr>
            <w:rStyle w:val="Hyperlink"/>
          </w:rPr>
          <w:t>https://www.allbusiness.com/asset/2016/09/culture.jpg</w:t>
        </w:r>
      </w:hyperlink>
      <w:r>
        <w:t xml:space="preserve"> </w:t>
      </w:r>
      <w:bookmarkStart w:id="0" w:name="_GoBack"/>
      <w:bookmarkEnd w:id="0"/>
    </w:p>
    <w:p w:rsidR="000735C0" w:rsidRDefault="000735C0" w:rsidP="000735C0"/>
    <w:sectPr w:rsidR="000735C0"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C0"/>
    <w:rsid w:val="000735C0"/>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5C0"/>
    <w:rPr>
      <w:color w:val="0000FF" w:themeColor="hyperlink"/>
      <w:u w:val="single"/>
    </w:rPr>
  </w:style>
  <w:style w:type="paragraph" w:styleId="BalloonText">
    <w:name w:val="Balloon Text"/>
    <w:basedOn w:val="Normal"/>
    <w:link w:val="BalloonTextChar"/>
    <w:uiPriority w:val="99"/>
    <w:semiHidden/>
    <w:unhideWhenUsed/>
    <w:rsid w:val="00073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5C0"/>
    <w:rPr>
      <w:color w:val="0000FF" w:themeColor="hyperlink"/>
      <w:u w:val="single"/>
    </w:rPr>
  </w:style>
  <w:style w:type="paragraph" w:styleId="BalloonText">
    <w:name w:val="Balloon Text"/>
    <w:basedOn w:val="Normal"/>
    <w:link w:val="BalloonTextChar"/>
    <w:uiPriority w:val="99"/>
    <w:semiHidden/>
    <w:unhideWhenUsed/>
    <w:rsid w:val="00073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lbusiness.com/asset/2016/09/cultur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cialmediatoday.com/news/twitter-launches-new-study-of-key-cultural-shifts-based-on-billions-of-twe/56657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2019-11-05T18:41:00Z</dcterms:created>
  <dcterms:modified xsi:type="dcterms:W3CDTF">2019-11-05T18:47:00Z</dcterms:modified>
</cp:coreProperties>
</file>