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27F2C" w:rsidRPr="00527F2C" w:rsidRDefault="00527F2C" w:rsidP="00527F2C">
      <w:pPr>
        <w:rPr>
          <w:b/>
          <w:color w:val="5F497A" w:themeColor="accent4" w:themeShade="BF"/>
          <w:sz w:val="40"/>
          <w:szCs w:val="40"/>
        </w:rPr>
      </w:pPr>
      <w:r w:rsidRPr="00527F2C">
        <w:rPr>
          <w:b/>
          <w:color w:val="5F497A" w:themeColor="accent4" w:themeShade="BF"/>
          <w:sz w:val="40"/>
          <w:szCs w:val="40"/>
        </w:rPr>
        <w:t>Twitter J</w:t>
      </w:r>
      <w:r w:rsidRPr="00527F2C">
        <w:rPr>
          <w:b/>
          <w:color w:val="5F497A" w:themeColor="accent4" w:themeShade="BF"/>
          <w:sz w:val="40"/>
          <w:szCs w:val="40"/>
        </w:rPr>
        <w:t xml:space="preserve">oins Facebook in </w:t>
      </w:r>
      <w:r w:rsidRPr="00527F2C">
        <w:rPr>
          <w:b/>
          <w:color w:val="5F497A" w:themeColor="accent4" w:themeShade="BF"/>
          <w:sz w:val="40"/>
          <w:szCs w:val="40"/>
        </w:rPr>
        <w:t>A</w:t>
      </w:r>
      <w:r w:rsidRPr="00527F2C">
        <w:rPr>
          <w:b/>
          <w:color w:val="5F497A" w:themeColor="accent4" w:themeShade="BF"/>
          <w:sz w:val="40"/>
          <w:szCs w:val="40"/>
        </w:rPr>
        <w:t xml:space="preserve">d </w:t>
      </w:r>
      <w:r w:rsidRPr="00527F2C">
        <w:rPr>
          <w:b/>
          <w:color w:val="5F497A" w:themeColor="accent4" w:themeShade="BF"/>
          <w:sz w:val="40"/>
          <w:szCs w:val="40"/>
        </w:rPr>
        <w:t>Measurement W</w:t>
      </w:r>
      <w:r w:rsidRPr="00527F2C">
        <w:rPr>
          <w:b/>
          <w:color w:val="5F497A" w:themeColor="accent4" w:themeShade="BF"/>
          <w:sz w:val="40"/>
          <w:szCs w:val="40"/>
        </w:rPr>
        <w:t>oes</w:t>
      </w:r>
    </w:p>
    <w:p w:rsidR="00527F2C" w:rsidRPr="00527F2C" w:rsidRDefault="00527F2C" w:rsidP="00527F2C">
      <w:pPr>
        <w:rPr>
          <w:sz w:val="40"/>
          <w:szCs w:val="40"/>
        </w:rPr>
      </w:pPr>
      <w:r w:rsidRPr="00527F2C">
        <w:rPr>
          <w:b/>
          <w:noProof/>
          <w:color w:val="5F497A" w:themeColor="accent4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AFD4A00" wp14:editId="120CE008">
            <wp:simplePos x="0" y="0"/>
            <wp:positionH relativeFrom="column">
              <wp:posOffset>4305935</wp:posOffset>
            </wp:positionH>
            <wp:positionV relativeFrom="paragraph">
              <wp:posOffset>487680</wp:posOffset>
            </wp:positionV>
            <wp:extent cx="16687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452" y="21123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F2C">
        <w:rPr>
          <w:sz w:val="40"/>
          <w:szCs w:val="40"/>
        </w:rPr>
        <w:t>Twitter has announced that it overbilled video advertisers on Android du</w:t>
      </w:r>
      <w:bookmarkStart w:id="0" w:name="_GoBack"/>
      <w:bookmarkEnd w:id="0"/>
      <w:r w:rsidRPr="00527F2C">
        <w:rPr>
          <w:sz w:val="40"/>
          <w:szCs w:val="40"/>
        </w:rPr>
        <w:t>e to a measurement error and has since refunded those affected by the mistake. Facebook also recently experienced ad measurement troubles, but its errors have not led to refunds.</w:t>
      </w:r>
    </w:p>
    <w:p w:rsidR="008E144F" w:rsidRPr="00527F2C" w:rsidRDefault="00527F2C" w:rsidP="00527F2C">
      <w:pPr>
        <w:jc w:val="right"/>
        <w:rPr>
          <w:b/>
          <w:i/>
          <w:color w:val="5F497A" w:themeColor="accent4" w:themeShade="BF"/>
          <w:sz w:val="40"/>
          <w:szCs w:val="40"/>
        </w:rPr>
      </w:pPr>
      <w:r w:rsidRPr="00527F2C">
        <w:rPr>
          <w:b/>
          <w:i/>
          <w:color w:val="5F497A" w:themeColor="accent4" w:themeShade="BF"/>
          <w:sz w:val="40"/>
          <w:szCs w:val="40"/>
        </w:rPr>
        <w:t>Marketing Land 12/22</w:t>
      </w:r>
      <w:r w:rsidRPr="00527F2C">
        <w:rPr>
          <w:b/>
          <w:i/>
          <w:color w:val="5F497A" w:themeColor="accent4" w:themeShade="BF"/>
          <w:sz w:val="40"/>
          <w:szCs w:val="40"/>
        </w:rPr>
        <w:t>/16</w:t>
      </w:r>
      <w:r w:rsidRPr="00527F2C">
        <w:rPr>
          <w:b/>
          <w:i/>
          <w:color w:val="5F497A" w:themeColor="accent4" w:themeShade="BF"/>
          <w:sz w:val="40"/>
          <w:szCs w:val="40"/>
        </w:rPr>
        <w:t> </w:t>
      </w:r>
    </w:p>
    <w:p w:rsidR="00527F2C" w:rsidRDefault="00527F2C" w:rsidP="00527F2C">
      <w:hyperlink r:id="rId6" w:history="1">
        <w:r w:rsidRPr="00943571">
          <w:rPr>
            <w:rStyle w:val="Hyperlink"/>
          </w:rPr>
          <w:t>http://marketingland.com/twitter-overcharged-video-advertisers-due-error-android-app-201750</w:t>
        </w:r>
      </w:hyperlink>
    </w:p>
    <w:p w:rsidR="00527F2C" w:rsidRDefault="00527F2C" w:rsidP="00527F2C"/>
    <w:sectPr w:rsidR="0052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C"/>
    <w:rsid w:val="004A14F9"/>
    <w:rsid w:val="0051611A"/>
    <w:rsid w:val="00527F2C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ketingland.com/twitter-overcharged-video-advertisers-due-error-android-app-2017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2016-12-23T21:40:00Z</dcterms:created>
  <dcterms:modified xsi:type="dcterms:W3CDTF">2016-12-23T21:47:00Z</dcterms:modified>
</cp:coreProperties>
</file>