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EE5C5A" w:rsidRPr="00EE5C5A" w:rsidRDefault="00EE5C5A" w:rsidP="00EE5C5A">
      <w:pPr>
        <w:rPr>
          <w:b/>
          <w:color w:val="336699"/>
          <w:sz w:val="36"/>
        </w:rPr>
      </w:pPr>
      <w:r w:rsidRPr="00EE5C5A">
        <w:rPr>
          <w:b/>
          <w:color w:val="336699"/>
          <w:sz w:val="36"/>
        </w:rPr>
        <w:t>Univision P</w:t>
      </w:r>
      <w:r w:rsidRPr="00EE5C5A">
        <w:rPr>
          <w:b/>
          <w:color w:val="336699"/>
          <w:sz w:val="36"/>
        </w:rPr>
        <w:t xml:space="preserve">lans to </w:t>
      </w:r>
      <w:r w:rsidRPr="00EE5C5A">
        <w:rPr>
          <w:b/>
          <w:color w:val="336699"/>
          <w:sz w:val="36"/>
        </w:rPr>
        <w:t>B</w:t>
      </w:r>
      <w:r w:rsidRPr="00EE5C5A">
        <w:rPr>
          <w:b/>
          <w:color w:val="336699"/>
          <w:sz w:val="36"/>
        </w:rPr>
        <w:t xml:space="preserve">ring </w:t>
      </w:r>
      <w:r w:rsidRPr="00EE5C5A">
        <w:rPr>
          <w:b/>
          <w:color w:val="336699"/>
          <w:sz w:val="36"/>
        </w:rPr>
        <w:t>I</w:t>
      </w:r>
      <w:r w:rsidRPr="00EE5C5A">
        <w:rPr>
          <w:b/>
          <w:color w:val="336699"/>
          <w:sz w:val="36"/>
        </w:rPr>
        <w:t xml:space="preserve">n </w:t>
      </w:r>
      <w:r w:rsidRPr="00EE5C5A">
        <w:rPr>
          <w:b/>
          <w:color w:val="336699"/>
          <w:sz w:val="36"/>
        </w:rPr>
        <w:t>Younger V</w:t>
      </w:r>
      <w:r w:rsidRPr="00EE5C5A">
        <w:rPr>
          <w:b/>
          <w:color w:val="336699"/>
          <w:sz w:val="36"/>
        </w:rPr>
        <w:t xml:space="preserve">iewers </w:t>
      </w:r>
    </w:p>
    <w:p w:rsidR="00EE5C5A" w:rsidRPr="00EE5C5A" w:rsidRDefault="00EE5C5A" w:rsidP="00EE5C5A">
      <w:pPr>
        <w:rPr>
          <w:sz w:val="36"/>
        </w:rPr>
      </w:pPr>
      <w:r w:rsidRPr="00EE5C5A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6A02AEE" wp14:editId="699BA601">
            <wp:simplePos x="0" y="0"/>
            <wp:positionH relativeFrom="column">
              <wp:posOffset>4246880</wp:posOffset>
            </wp:positionH>
            <wp:positionV relativeFrom="paragraph">
              <wp:posOffset>426085</wp:posOffset>
            </wp:positionV>
            <wp:extent cx="18161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98" y="21192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ision_2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C5A">
        <w:rPr>
          <w:sz w:val="36"/>
        </w:rPr>
        <w:t>Univision has launched two original programs for YouTube and plans to release more in a bid to reac</w:t>
      </w:r>
      <w:bookmarkStart w:id="0" w:name="_GoBack"/>
      <w:bookmarkEnd w:id="0"/>
      <w:r w:rsidRPr="00EE5C5A">
        <w:rPr>
          <w:sz w:val="36"/>
        </w:rPr>
        <w:t>h younger audiences. In addition to cashing in on the traditional YouTube monetization model, the company is also building a strategy around product placement and branded content, says Univision Interactive Media's Sameer Deen.</w:t>
      </w:r>
    </w:p>
    <w:p w:rsidR="00CF175D" w:rsidRPr="00EE5C5A" w:rsidRDefault="00EE5C5A" w:rsidP="00EE5C5A">
      <w:pPr>
        <w:jc w:val="right"/>
        <w:rPr>
          <w:b/>
          <w:i/>
          <w:color w:val="336699"/>
          <w:sz w:val="36"/>
        </w:rPr>
      </w:pPr>
      <w:r w:rsidRPr="00EE5C5A">
        <w:rPr>
          <w:b/>
          <w:i/>
          <w:color w:val="336699"/>
          <w:sz w:val="36"/>
        </w:rPr>
        <w:t>Digiday 11/27/17</w:t>
      </w:r>
    </w:p>
    <w:p w:rsidR="00EE5C5A" w:rsidRDefault="00EE5C5A" w:rsidP="00EE5C5A">
      <w:hyperlink r:id="rId6" w:history="1">
        <w:r w:rsidRPr="000108CC">
          <w:rPr>
            <w:rStyle w:val="Hyperlink"/>
          </w:rPr>
          <w:t>https://digiday.com/media/univision-making-original-shows-youtube/</w:t>
        </w:r>
      </w:hyperlink>
    </w:p>
    <w:p w:rsidR="00EE5C5A" w:rsidRDefault="00EE5C5A" w:rsidP="00EE5C5A"/>
    <w:sectPr w:rsidR="00EE5C5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5A"/>
    <w:rsid w:val="00194E35"/>
    <w:rsid w:val="00226A80"/>
    <w:rsid w:val="00A90A24"/>
    <w:rsid w:val="00CF175D"/>
    <w:rsid w:val="00E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day.com/media/univision-making-original-shows-youtu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2017-11-27T18:21:00Z</dcterms:created>
  <dcterms:modified xsi:type="dcterms:W3CDTF">2017-11-27T18:24:00Z</dcterms:modified>
</cp:coreProperties>
</file>