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177C1" w:rsidRPr="000177C1" w:rsidRDefault="000177C1" w:rsidP="000177C1">
      <w:pPr>
        <w:rPr>
          <w:b/>
          <w:color w:val="FF0000"/>
          <w:sz w:val="36"/>
        </w:rPr>
      </w:pPr>
      <w:r w:rsidRPr="000177C1">
        <w:rPr>
          <w:b/>
          <w:color w:val="FF0000"/>
          <w:sz w:val="36"/>
        </w:rPr>
        <w:t>US Instagram User Growth Slows, Promo Revenue S</w:t>
      </w:r>
      <w:r w:rsidRPr="000177C1">
        <w:rPr>
          <w:b/>
          <w:color w:val="FF0000"/>
          <w:sz w:val="36"/>
        </w:rPr>
        <w:t>urges</w:t>
      </w:r>
    </w:p>
    <w:p w:rsidR="000177C1" w:rsidRPr="000177C1" w:rsidRDefault="000177C1" w:rsidP="000177C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AA5BC31" wp14:editId="4331A08E">
            <wp:simplePos x="0" y="0"/>
            <wp:positionH relativeFrom="column">
              <wp:posOffset>4577715</wp:posOffset>
            </wp:positionH>
            <wp:positionV relativeFrom="paragraph">
              <wp:posOffset>532765</wp:posOffset>
            </wp:positionV>
            <wp:extent cx="1139190" cy="1139190"/>
            <wp:effectExtent l="0" t="0" r="3810" b="381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7C1">
        <w:rPr>
          <w:sz w:val="36"/>
        </w:rPr>
        <w:t>EMarketer is estimating Instagram's US user growth rate will drop to 6.7% for 2019 -- the first time it has hit single digits -- and will continue the downward trend due to lagging adoption among older adults, but expects the platfor</w:t>
      </w:r>
      <w:bookmarkStart w:id="0" w:name="_GoBack"/>
      <w:bookmarkEnd w:id="0"/>
      <w:r w:rsidRPr="000177C1">
        <w:rPr>
          <w:sz w:val="36"/>
        </w:rPr>
        <w:t xml:space="preserve">m's promotional revenue to increase 46.6% from 2019 to 2020. </w:t>
      </w:r>
    </w:p>
    <w:p w:rsidR="000177C1" w:rsidRDefault="000177C1" w:rsidP="000177C1">
      <w:pPr>
        <w:jc w:val="right"/>
        <w:rPr>
          <w:b/>
          <w:i/>
          <w:color w:val="FF0000"/>
          <w:sz w:val="36"/>
        </w:rPr>
      </w:pPr>
      <w:r w:rsidRPr="000177C1">
        <w:rPr>
          <w:b/>
          <w:i/>
          <w:color w:val="FF0000"/>
          <w:sz w:val="36"/>
        </w:rPr>
        <w:t>eMarketer 1/2/20</w:t>
      </w:r>
      <w:r w:rsidRPr="000177C1">
        <w:rPr>
          <w:b/>
          <w:i/>
          <w:color w:val="FF0000"/>
          <w:sz w:val="36"/>
        </w:rPr>
        <w:t xml:space="preserve">  </w:t>
      </w:r>
    </w:p>
    <w:p w:rsidR="000177C1" w:rsidRPr="000177C1" w:rsidRDefault="000177C1" w:rsidP="000177C1">
      <w:pPr>
        <w:jc w:val="right"/>
        <w:rPr>
          <w:b/>
          <w:i/>
          <w:color w:val="FF0000"/>
          <w:sz w:val="28"/>
        </w:rPr>
      </w:pPr>
      <w:hyperlink r:id="rId6" w:history="1">
        <w:r w:rsidRPr="000177C1">
          <w:rPr>
            <w:rStyle w:val="Hyperlink"/>
            <w:b/>
            <w:i/>
            <w:sz w:val="28"/>
          </w:rPr>
          <w:t>https://www.emarketer.com/content/instagram-user-growth-in-the-us-will-drop-to-single-digits-for-the-first-time</w:t>
        </w:r>
      </w:hyperlink>
      <w:r w:rsidRPr="000177C1">
        <w:rPr>
          <w:b/>
          <w:i/>
          <w:color w:val="FF0000"/>
          <w:sz w:val="28"/>
        </w:rPr>
        <w:t xml:space="preserve"> </w:t>
      </w:r>
    </w:p>
    <w:p w:rsidR="008E144F" w:rsidRDefault="000177C1" w:rsidP="000177C1">
      <w:r>
        <w:t xml:space="preserve">   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C1"/>
    <w:rsid w:val="000177C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instagram-user-growth-in-the-us-will-drop-to-single-digits-for-the-first-ti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2020-01-05T14:31:00Z</dcterms:created>
  <dcterms:modified xsi:type="dcterms:W3CDTF">2020-01-05T14:39:00Z</dcterms:modified>
</cp:coreProperties>
</file>