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3BFA2BE8" w14:textId="0B4DC26B" w:rsidR="000749C4" w:rsidRPr="000749C4" w:rsidRDefault="000749C4" w:rsidP="000749C4">
      <w:pPr>
        <w:rPr>
          <w:b/>
          <w:bCs/>
          <w:color w:val="D60093"/>
          <w:sz w:val="36"/>
          <w:szCs w:val="36"/>
        </w:rPr>
      </w:pPr>
      <w:r w:rsidRPr="000749C4">
        <w:rPr>
          <w:b/>
          <w:bCs/>
          <w:color w:val="D60093"/>
          <w:sz w:val="36"/>
          <w:szCs w:val="36"/>
        </w:rPr>
        <w:t>Should "</w:t>
      </w:r>
      <w:r w:rsidRPr="000749C4">
        <w:rPr>
          <w:b/>
          <w:bCs/>
          <w:color w:val="D60093"/>
          <w:sz w:val="36"/>
          <w:szCs w:val="36"/>
        </w:rPr>
        <w:t>V</w:t>
      </w:r>
      <w:r w:rsidRPr="000749C4">
        <w:rPr>
          <w:b/>
          <w:bCs/>
          <w:color w:val="D60093"/>
          <w:sz w:val="36"/>
          <w:szCs w:val="36"/>
        </w:rPr>
        <w:t xml:space="preserve">olumetric </w:t>
      </w:r>
      <w:r w:rsidRPr="000749C4">
        <w:rPr>
          <w:b/>
          <w:bCs/>
          <w:color w:val="D60093"/>
          <w:sz w:val="36"/>
          <w:szCs w:val="36"/>
        </w:rPr>
        <w:t>S</w:t>
      </w:r>
      <w:r w:rsidRPr="000749C4">
        <w:rPr>
          <w:b/>
          <w:bCs/>
          <w:color w:val="D60093"/>
          <w:sz w:val="36"/>
          <w:szCs w:val="36"/>
        </w:rPr>
        <w:t xml:space="preserve">torytelling" </w:t>
      </w:r>
      <w:r w:rsidRPr="000749C4">
        <w:rPr>
          <w:b/>
          <w:bCs/>
          <w:color w:val="D60093"/>
          <w:sz w:val="36"/>
          <w:szCs w:val="36"/>
        </w:rPr>
        <w:t>B</w:t>
      </w:r>
      <w:r w:rsidRPr="000749C4">
        <w:rPr>
          <w:b/>
          <w:bCs/>
          <w:color w:val="D60093"/>
          <w:sz w:val="36"/>
          <w:szCs w:val="36"/>
        </w:rPr>
        <w:t xml:space="preserve">e </w:t>
      </w:r>
      <w:r w:rsidRPr="000749C4">
        <w:rPr>
          <w:b/>
          <w:bCs/>
          <w:color w:val="D60093"/>
          <w:sz w:val="36"/>
          <w:szCs w:val="36"/>
        </w:rPr>
        <w:t>I</w:t>
      </w:r>
      <w:r w:rsidRPr="000749C4">
        <w:rPr>
          <w:b/>
          <w:bCs/>
          <w:color w:val="D60093"/>
          <w:sz w:val="36"/>
          <w:szCs w:val="36"/>
        </w:rPr>
        <w:t xml:space="preserve">n </w:t>
      </w:r>
      <w:r w:rsidRPr="000749C4">
        <w:rPr>
          <w:b/>
          <w:bCs/>
          <w:color w:val="D60093"/>
          <w:sz w:val="36"/>
          <w:szCs w:val="36"/>
        </w:rPr>
        <w:t>Y</w:t>
      </w:r>
      <w:r w:rsidRPr="000749C4">
        <w:rPr>
          <w:b/>
          <w:bCs/>
          <w:color w:val="D60093"/>
          <w:sz w:val="36"/>
          <w:szCs w:val="36"/>
        </w:rPr>
        <w:t xml:space="preserve">our </w:t>
      </w:r>
      <w:r w:rsidRPr="000749C4">
        <w:rPr>
          <w:b/>
          <w:bCs/>
          <w:color w:val="D60093"/>
          <w:sz w:val="36"/>
          <w:szCs w:val="36"/>
        </w:rPr>
        <w:t>F</w:t>
      </w:r>
      <w:r w:rsidRPr="000749C4">
        <w:rPr>
          <w:b/>
          <w:bCs/>
          <w:color w:val="D60093"/>
          <w:sz w:val="36"/>
          <w:szCs w:val="36"/>
        </w:rPr>
        <w:t>uture?</w:t>
      </w:r>
    </w:p>
    <w:p w14:paraId="0773309C" w14:textId="43E26A41" w:rsidR="000749C4" w:rsidRPr="000749C4" w:rsidRDefault="001E2095" w:rsidP="000749C4">
      <w:pPr>
        <w:rPr>
          <w:sz w:val="36"/>
          <w:szCs w:val="36"/>
        </w:rPr>
      </w:pPr>
      <w:r>
        <w:rPr>
          <w:noProof/>
          <w:sz w:val="36"/>
          <w:szCs w:val="36"/>
        </w:rPr>
        <w:drawing>
          <wp:anchor distT="0" distB="0" distL="114300" distR="114300" simplePos="0" relativeHeight="251657216" behindDoc="1" locked="0" layoutInCell="1" allowOverlap="1" wp14:anchorId="5DB3DEBD" wp14:editId="2404626E">
            <wp:simplePos x="0" y="0"/>
            <wp:positionH relativeFrom="column">
              <wp:posOffset>4693920</wp:posOffset>
            </wp:positionH>
            <wp:positionV relativeFrom="paragraph">
              <wp:posOffset>754380</wp:posOffset>
            </wp:positionV>
            <wp:extent cx="1426845" cy="1019175"/>
            <wp:effectExtent l="0" t="0" r="1905" b="9525"/>
            <wp:wrapTight wrapText="bothSides">
              <wp:wrapPolygon edited="0">
                <wp:start x="0" y="0"/>
                <wp:lineTo x="0" y="21398"/>
                <wp:lineTo x="21340" y="21398"/>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6845" cy="1019175"/>
                    </a:xfrm>
                    <a:prstGeom prst="rect">
                      <a:avLst/>
                    </a:prstGeom>
                    <a:noFill/>
                  </pic:spPr>
                </pic:pic>
              </a:graphicData>
            </a:graphic>
            <wp14:sizeRelH relativeFrom="page">
              <wp14:pctWidth>0</wp14:pctWidth>
            </wp14:sizeRelH>
            <wp14:sizeRelV relativeFrom="page">
              <wp14:pctHeight>0</wp14:pctHeight>
            </wp14:sizeRelV>
          </wp:anchor>
        </w:drawing>
      </w:r>
      <w:r w:rsidR="000749C4" w:rsidRPr="000749C4">
        <w:rPr>
          <w:sz w:val="36"/>
          <w:szCs w:val="36"/>
        </w:rPr>
        <w:t>Brands can engage with consumers through "volumetric storytelling," which relies on delivering 3D versions of people and products via virtual or augmented reality, such as Ukraine President Volodymyr Zelenskyy's recent holographic appearances at diplomatic gatherings. "The best thing digital marketers can do is to keep a close eye on industry deployments to understand the potential and start experimenting with small proof of concept activations," says Glimpse Group Chief Creative Officer D.J. Smith.</w:t>
      </w:r>
    </w:p>
    <w:p w14:paraId="20FD69EB" w14:textId="6B99DE1C" w:rsidR="00FE75DF" w:rsidRPr="000749C4" w:rsidRDefault="000749C4" w:rsidP="000749C4">
      <w:pPr>
        <w:jc w:val="right"/>
        <w:rPr>
          <w:b/>
          <w:bCs/>
          <w:i/>
          <w:iCs/>
          <w:color w:val="D60093"/>
          <w:sz w:val="36"/>
          <w:szCs w:val="36"/>
        </w:rPr>
      </w:pPr>
      <w:r w:rsidRPr="000749C4">
        <w:rPr>
          <w:b/>
          <w:bCs/>
          <w:i/>
          <w:iCs/>
          <w:color w:val="D60093"/>
          <w:sz w:val="36"/>
          <w:szCs w:val="36"/>
        </w:rPr>
        <w:t>MarTech Today 7/5</w:t>
      </w:r>
      <w:r w:rsidRPr="000749C4">
        <w:rPr>
          <w:b/>
          <w:bCs/>
          <w:i/>
          <w:iCs/>
          <w:color w:val="D60093"/>
          <w:sz w:val="36"/>
          <w:szCs w:val="36"/>
        </w:rPr>
        <w:t>/22</w:t>
      </w:r>
    </w:p>
    <w:p w14:paraId="39556E77" w14:textId="2E293087" w:rsidR="000749C4" w:rsidRDefault="000749C4" w:rsidP="000749C4">
      <w:pPr>
        <w:jc w:val="right"/>
        <w:rPr>
          <w:i/>
          <w:iCs/>
          <w:sz w:val="28"/>
          <w:szCs w:val="28"/>
        </w:rPr>
      </w:pPr>
      <w:hyperlink r:id="rId5" w:history="1">
        <w:r w:rsidRPr="000749C4">
          <w:rPr>
            <w:rStyle w:val="Hyperlink"/>
            <w:i/>
            <w:iCs/>
            <w:sz w:val="28"/>
            <w:szCs w:val="28"/>
          </w:rPr>
          <w:t>https://martech.org/think-about-marketing-in-three-dimensions/</w:t>
        </w:r>
      </w:hyperlink>
    </w:p>
    <w:p w14:paraId="6E737D37" w14:textId="563629DC" w:rsidR="001E2095" w:rsidRDefault="001E2095" w:rsidP="000749C4">
      <w:pPr>
        <w:jc w:val="right"/>
        <w:rPr>
          <w:i/>
          <w:iCs/>
          <w:sz w:val="28"/>
          <w:szCs w:val="28"/>
        </w:rPr>
      </w:pPr>
      <w:r>
        <w:rPr>
          <w:i/>
          <w:iCs/>
          <w:sz w:val="28"/>
          <w:szCs w:val="28"/>
        </w:rPr>
        <w:t>Image credit:</w:t>
      </w:r>
    </w:p>
    <w:p w14:paraId="0EE782C0" w14:textId="0F0EED67" w:rsidR="001E2095" w:rsidRDefault="005263F4" w:rsidP="000749C4">
      <w:pPr>
        <w:jc w:val="right"/>
        <w:rPr>
          <w:i/>
          <w:iCs/>
          <w:sz w:val="28"/>
          <w:szCs w:val="28"/>
        </w:rPr>
      </w:pPr>
      <w:hyperlink r:id="rId6" w:history="1">
        <w:r w:rsidRPr="001F7724">
          <w:rPr>
            <w:rStyle w:val="Hyperlink"/>
            <w:i/>
            <w:iCs/>
            <w:sz w:val="28"/>
            <w:szCs w:val="28"/>
          </w:rPr>
          <w:t>https://aixr.org/wp-content/uploads/2020/12/Createinteractiveandbranchablestorieswithoutcoding.gif</w:t>
        </w:r>
      </w:hyperlink>
    </w:p>
    <w:p w14:paraId="7B8AC425" w14:textId="77777777" w:rsidR="005263F4" w:rsidRPr="000749C4" w:rsidRDefault="005263F4" w:rsidP="000749C4">
      <w:pPr>
        <w:jc w:val="right"/>
        <w:rPr>
          <w:i/>
          <w:iCs/>
          <w:sz w:val="28"/>
          <w:szCs w:val="28"/>
        </w:rPr>
      </w:pPr>
    </w:p>
    <w:p w14:paraId="168D7720" w14:textId="77777777" w:rsidR="000749C4" w:rsidRDefault="000749C4"/>
    <w:sectPr w:rsidR="000749C4"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2E"/>
    <w:rsid w:val="000749C4"/>
    <w:rsid w:val="001E2095"/>
    <w:rsid w:val="003837C3"/>
    <w:rsid w:val="005263F4"/>
    <w:rsid w:val="00D46F2E"/>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3]"/>
    </o:shapedefaults>
    <o:shapelayout v:ext="edit">
      <o:idmap v:ext="edit" data="1"/>
    </o:shapelayout>
  </w:shapeDefaults>
  <w:decimalSymbol w:val="."/>
  <w:listSeparator w:val=","/>
  <w14:docId w14:val="387BC7F5"/>
  <w15:chartTrackingRefBased/>
  <w15:docId w15:val="{4A7E5E96-56B8-4362-AFF1-9B59779C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9C4"/>
    <w:rPr>
      <w:color w:val="0563C1" w:themeColor="hyperlink"/>
      <w:u w:val="single"/>
    </w:rPr>
  </w:style>
  <w:style w:type="character" w:styleId="UnresolvedMention">
    <w:name w:val="Unresolved Mention"/>
    <w:basedOn w:val="DefaultParagraphFont"/>
    <w:uiPriority w:val="99"/>
    <w:semiHidden/>
    <w:unhideWhenUsed/>
    <w:rsid w:val="00074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xr.org/wp-content/uploads/2020/12/Createinteractiveandbranchablestorieswithoutcoding.gif" TargetMode="External"/><Relationship Id="rId5" Type="http://schemas.openxmlformats.org/officeDocument/2006/relationships/hyperlink" Target="https://martech.org/think-about-marketing-in-three-dimension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2022-07-07T17:40:00Z</dcterms:created>
  <dcterms:modified xsi:type="dcterms:W3CDTF">2022-07-07T17:40:00Z</dcterms:modified>
</cp:coreProperties>
</file>