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4E22425F" w14:textId="7115A86A" w:rsidR="004A49F5" w:rsidRPr="004A49F5" w:rsidRDefault="004A49F5" w:rsidP="004A49F5">
      <w:pPr>
        <w:rPr>
          <w:b/>
          <w:bCs/>
          <w:color w:val="CC6600"/>
          <w:sz w:val="36"/>
          <w:szCs w:val="36"/>
        </w:rPr>
      </w:pPr>
      <w:r w:rsidRPr="004A49F5">
        <w:rPr>
          <w:b/>
          <w:bCs/>
          <w:color w:val="CC6600"/>
          <w:sz w:val="36"/>
          <w:szCs w:val="36"/>
        </w:rPr>
        <w:t xml:space="preserve">Why </w:t>
      </w:r>
      <w:r w:rsidRPr="004A49F5">
        <w:rPr>
          <w:b/>
          <w:bCs/>
          <w:color w:val="CC6600"/>
          <w:sz w:val="36"/>
          <w:szCs w:val="36"/>
        </w:rPr>
        <w:t>a</w:t>
      </w:r>
      <w:r w:rsidRPr="004A49F5">
        <w:rPr>
          <w:b/>
          <w:bCs/>
          <w:color w:val="CC6600"/>
          <w:sz w:val="36"/>
          <w:szCs w:val="36"/>
        </w:rPr>
        <w:t xml:space="preserve">nd </w:t>
      </w:r>
      <w:r w:rsidRPr="004A49F5">
        <w:rPr>
          <w:b/>
          <w:bCs/>
          <w:color w:val="CC6600"/>
          <w:sz w:val="36"/>
          <w:szCs w:val="36"/>
        </w:rPr>
        <w:t>H</w:t>
      </w:r>
      <w:r w:rsidRPr="004A49F5">
        <w:rPr>
          <w:b/>
          <w:bCs/>
          <w:color w:val="CC6600"/>
          <w:sz w:val="36"/>
          <w:szCs w:val="36"/>
        </w:rPr>
        <w:t xml:space="preserve">ow to </w:t>
      </w:r>
      <w:r w:rsidRPr="004A49F5">
        <w:rPr>
          <w:b/>
          <w:bCs/>
          <w:color w:val="CC6600"/>
          <w:sz w:val="36"/>
          <w:szCs w:val="36"/>
        </w:rPr>
        <w:t>E</w:t>
      </w:r>
      <w:r w:rsidRPr="004A49F5">
        <w:rPr>
          <w:b/>
          <w:bCs/>
          <w:color w:val="CC6600"/>
          <w:sz w:val="36"/>
          <w:szCs w:val="36"/>
        </w:rPr>
        <w:t xml:space="preserve">stablish </w:t>
      </w:r>
      <w:r w:rsidRPr="004A49F5">
        <w:rPr>
          <w:b/>
          <w:bCs/>
          <w:color w:val="CC6600"/>
          <w:sz w:val="36"/>
          <w:szCs w:val="36"/>
        </w:rPr>
        <w:t>Y</w:t>
      </w:r>
      <w:r w:rsidRPr="004A49F5">
        <w:rPr>
          <w:b/>
          <w:bCs/>
          <w:color w:val="CC6600"/>
          <w:sz w:val="36"/>
          <w:szCs w:val="36"/>
        </w:rPr>
        <w:t xml:space="preserve">our </w:t>
      </w:r>
      <w:r w:rsidRPr="004A49F5">
        <w:rPr>
          <w:b/>
          <w:bCs/>
          <w:color w:val="CC6600"/>
          <w:sz w:val="36"/>
          <w:szCs w:val="36"/>
        </w:rPr>
        <w:t>B</w:t>
      </w:r>
      <w:r w:rsidRPr="004A49F5">
        <w:rPr>
          <w:b/>
          <w:bCs/>
          <w:color w:val="CC6600"/>
          <w:sz w:val="36"/>
          <w:szCs w:val="36"/>
        </w:rPr>
        <w:t>rand on Clubhouse</w:t>
      </w:r>
    </w:p>
    <w:p w14:paraId="13591573" w14:textId="44EF4BF7" w:rsidR="004A49F5" w:rsidRPr="004A49F5" w:rsidRDefault="004A49F5" w:rsidP="004A49F5">
      <w:pPr>
        <w:rPr>
          <w:sz w:val="36"/>
          <w:szCs w:val="36"/>
        </w:rPr>
      </w:pPr>
      <w:r>
        <w:rPr>
          <w:noProof/>
        </w:rPr>
        <w:drawing>
          <wp:anchor distT="0" distB="0" distL="114300" distR="114300" simplePos="0" relativeHeight="251658240" behindDoc="1" locked="0" layoutInCell="1" allowOverlap="1" wp14:anchorId="3741BA2E" wp14:editId="1A929FA6">
            <wp:simplePos x="0" y="0"/>
            <wp:positionH relativeFrom="column">
              <wp:posOffset>4946650</wp:posOffset>
            </wp:positionH>
            <wp:positionV relativeFrom="paragraph">
              <wp:posOffset>524510</wp:posOffset>
            </wp:positionV>
            <wp:extent cx="1354455" cy="1015365"/>
            <wp:effectExtent l="152400" t="152400" r="360045" b="356235"/>
            <wp:wrapTight wrapText="bothSides">
              <wp:wrapPolygon edited="0">
                <wp:start x="1215" y="-3242"/>
                <wp:lineTo x="-2430" y="-2432"/>
                <wp:lineTo x="-2127" y="23910"/>
                <wp:lineTo x="2734" y="27962"/>
                <wp:lineTo x="3038" y="28773"/>
                <wp:lineTo x="21570" y="28773"/>
                <wp:lineTo x="21873" y="27962"/>
                <wp:lineTo x="26430" y="23910"/>
                <wp:lineTo x="27038" y="17021"/>
                <wp:lineTo x="27038" y="4053"/>
                <wp:lineTo x="23392" y="-2026"/>
                <wp:lineTo x="23089" y="-3242"/>
                <wp:lineTo x="1215" y="-3242"/>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4455" cy="10153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A49F5">
        <w:rPr>
          <w:sz w:val="36"/>
          <w:szCs w:val="36"/>
        </w:rPr>
        <w:t>Audio social app Clubhouse now has 2 million weekly active users and Traction's Adam Kleinberg explains how brands can get in early to establish a presence on the hyped social platform. Kleinberg describes how brands can start conversations that will engage the app's "large room" and "small room" cultures and warns that authenticity is prized among its audience above all else.</w:t>
      </w:r>
    </w:p>
    <w:p w14:paraId="7544779F" w14:textId="742818B6" w:rsidR="00FE75DF" w:rsidRPr="004A49F5" w:rsidRDefault="004A49F5" w:rsidP="004A49F5">
      <w:pPr>
        <w:jc w:val="right"/>
        <w:rPr>
          <w:b/>
          <w:bCs/>
          <w:i/>
          <w:iCs/>
          <w:color w:val="CC6600"/>
          <w:sz w:val="36"/>
          <w:szCs w:val="36"/>
        </w:rPr>
      </w:pPr>
      <w:r w:rsidRPr="004A49F5">
        <w:rPr>
          <w:b/>
          <w:bCs/>
          <w:i/>
          <w:iCs/>
          <w:color w:val="CC6600"/>
          <w:sz w:val="36"/>
          <w:szCs w:val="36"/>
        </w:rPr>
        <w:t>Adweek 1/28</w:t>
      </w:r>
      <w:r w:rsidRPr="004A49F5">
        <w:rPr>
          <w:b/>
          <w:bCs/>
          <w:i/>
          <w:iCs/>
          <w:color w:val="CC6600"/>
          <w:sz w:val="36"/>
          <w:szCs w:val="36"/>
        </w:rPr>
        <w:t>/21</w:t>
      </w:r>
    </w:p>
    <w:p w14:paraId="4148E66B" w14:textId="0629CAF1" w:rsidR="004A49F5" w:rsidRPr="004A49F5" w:rsidRDefault="004A49F5" w:rsidP="004A49F5">
      <w:pPr>
        <w:jc w:val="right"/>
        <w:rPr>
          <w:i/>
          <w:iCs/>
          <w:sz w:val="28"/>
          <w:szCs w:val="28"/>
        </w:rPr>
      </w:pPr>
      <w:hyperlink r:id="rId5" w:history="1">
        <w:r w:rsidRPr="004A49F5">
          <w:rPr>
            <w:rStyle w:val="Hyperlink"/>
            <w:i/>
            <w:iCs/>
            <w:sz w:val="28"/>
            <w:szCs w:val="28"/>
          </w:rPr>
          <w:t>https://www.adweek.com/media/brands-should-and-will-love-clubhouse/</w:t>
        </w:r>
      </w:hyperlink>
    </w:p>
    <w:p w14:paraId="76304A4F" w14:textId="77777777" w:rsidR="004A49F5" w:rsidRDefault="004A49F5" w:rsidP="004A49F5"/>
    <w:sectPr w:rsidR="004A49F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F5"/>
    <w:rsid w:val="003837C3"/>
    <w:rsid w:val="004A49F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0E8"/>
  <w15:chartTrackingRefBased/>
  <w15:docId w15:val="{FA781964-3657-4D0E-A354-C1423CC5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9F5"/>
    <w:rPr>
      <w:color w:val="0563C1" w:themeColor="hyperlink"/>
      <w:u w:val="single"/>
    </w:rPr>
  </w:style>
  <w:style w:type="character" w:styleId="UnresolvedMention">
    <w:name w:val="Unresolved Mention"/>
    <w:basedOn w:val="DefaultParagraphFont"/>
    <w:uiPriority w:val="99"/>
    <w:semiHidden/>
    <w:unhideWhenUsed/>
    <w:rsid w:val="004A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week.com/media/brands-should-and-will-love-clubhou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2021-01-28T19:02:00Z</dcterms:created>
  <dcterms:modified xsi:type="dcterms:W3CDTF">2021-01-28T19:08:00Z</dcterms:modified>
</cp:coreProperties>
</file>