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6F104C" w:rsidRDefault="006F104C">
      <w:pPr>
        <w:rPr>
          <w:b/>
          <w:color w:val="FF0000"/>
          <w:sz w:val="36"/>
        </w:rPr>
      </w:pPr>
      <w:r w:rsidRPr="006F104C">
        <w:rPr>
          <w:b/>
          <w:color w:val="FF0000"/>
          <w:sz w:val="36"/>
        </w:rPr>
        <w:t>Wireless Companies Slow Down Mobile Video</w:t>
      </w:r>
    </w:p>
    <w:p w:rsidR="006F104C" w:rsidRPr="006F104C" w:rsidRDefault="006F104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A2CF432" wp14:editId="79A0E9AE">
            <wp:simplePos x="0" y="0"/>
            <wp:positionH relativeFrom="column">
              <wp:posOffset>4725035</wp:posOffset>
            </wp:positionH>
            <wp:positionV relativeFrom="paragraph">
              <wp:posOffset>461010</wp:posOffset>
            </wp:positionV>
            <wp:extent cx="1537970" cy="1026160"/>
            <wp:effectExtent l="0" t="0" r="5080" b="2540"/>
            <wp:wrapTight wrapText="bothSides">
              <wp:wrapPolygon edited="0">
                <wp:start x="0" y="0"/>
                <wp:lineTo x="0" y="21252"/>
                <wp:lineTo x="21404" y="21252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-neutralit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4C">
        <w:rPr>
          <w:sz w:val="36"/>
        </w:rPr>
        <w:t xml:space="preserve">“Net neutrality violations are rampant,” states the report, issued by researchers at Northeastern University, </w:t>
      </w:r>
      <w:bookmarkStart w:id="0" w:name="_GoBack"/>
      <w:bookmarkEnd w:id="0"/>
      <w:r w:rsidRPr="006F104C">
        <w:rPr>
          <w:sz w:val="36"/>
        </w:rPr>
        <w:t>University of Massachusetts-Amherst and Stony Brook University. They add the throttling practices they observed are creating “an unlevel playing field for video streaming providers while also imposing engineering challenges.”</w:t>
      </w:r>
    </w:p>
    <w:p w:rsidR="006F104C" w:rsidRPr="006F104C" w:rsidRDefault="006F104C" w:rsidP="006F104C">
      <w:pPr>
        <w:jc w:val="right"/>
        <w:rPr>
          <w:b/>
          <w:i/>
          <w:color w:val="FF0000"/>
          <w:sz w:val="36"/>
        </w:rPr>
      </w:pPr>
      <w:r w:rsidRPr="006F104C">
        <w:rPr>
          <w:b/>
          <w:i/>
          <w:color w:val="FF0000"/>
          <w:sz w:val="36"/>
        </w:rPr>
        <w:t>MediaPost 9.8.18</w:t>
      </w:r>
    </w:p>
    <w:p w:rsidR="006F104C" w:rsidRDefault="006F104C">
      <w:hyperlink r:id="rId6" w:history="1">
        <w:r w:rsidRPr="00CA34CB">
          <w:rPr>
            <w:rStyle w:val="Hyperlink"/>
          </w:rPr>
          <w:t>https://www.mediapost.com/publications/article/327799/wireless-companies-slow-down-mobile-video.html?utm_source=Listrak&amp;utm_medium=Email&amp;utm_term=Wireless+Companies+Slow+Down+Mobile+Video&amp;utm_campaign=More+3Q+Revenue+Gains+From+Scripps%2c+Tribune</w:t>
        </w:r>
      </w:hyperlink>
    </w:p>
    <w:p w:rsidR="006F104C" w:rsidRDefault="006F104C"/>
    <w:sectPr w:rsidR="006F104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4C"/>
    <w:rsid w:val="00194E35"/>
    <w:rsid w:val="00226A80"/>
    <w:rsid w:val="006F104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7799/wireless-companies-slow-down-mobile-video.html?utm_source=Listrak&amp;utm_medium=Email&amp;utm_term=Wireless+Companies+Slow+Down+Mobile+Video&amp;utm_campaign=More+3Q+Revenue+Gains+From+Scripps%2c+Tribu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2018-11-09T17:27:00Z</dcterms:created>
  <dcterms:modified xsi:type="dcterms:W3CDTF">2018-11-09T17:29:00Z</dcterms:modified>
</cp:coreProperties>
</file>