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C31D6" w:rsidRPr="00BC31D6" w:rsidRDefault="00BC31D6" w:rsidP="00BC31D6">
      <w:pPr>
        <w:rPr>
          <w:b/>
          <w:color w:val="943634" w:themeColor="accent2" w:themeShade="BF"/>
          <w:sz w:val="40"/>
          <w:szCs w:val="40"/>
        </w:rPr>
      </w:pPr>
      <w:r w:rsidRPr="00BC31D6">
        <w:rPr>
          <w:b/>
          <w:color w:val="943634" w:themeColor="accent2" w:themeShade="BF"/>
          <w:sz w:val="40"/>
          <w:szCs w:val="40"/>
        </w:rPr>
        <w:t>WKCC-FM t</w:t>
      </w:r>
      <w:r w:rsidRPr="00BC31D6">
        <w:rPr>
          <w:b/>
          <w:color w:val="943634" w:themeColor="accent2" w:themeShade="BF"/>
          <w:sz w:val="40"/>
          <w:szCs w:val="40"/>
        </w:rPr>
        <w:t>o Shut Down By Year's End</w:t>
      </w:r>
    </w:p>
    <w:p w:rsidR="00DF2141" w:rsidRPr="00DF2141" w:rsidRDefault="00BC31D6" w:rsidP="00DF2141">
      <w:pPr>
        <w:rPr>
          <w:b/>
          <w:i/>
          <w:color w:val="943634" w:themeColor="accent2" w:themeShade="BF"/>
          <w:sz w:val="40"/>
          <w:szCs w:val="40"/>
        </w:rPr>
      </w:pPr>
      <w:r w:rsidRPr="00BC31D6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56F4AE0" wp14:editId="29985D07">
            <wp:simplePos x="0" y="0"/>
            <wp:positionH relativeFrom="column">
              <wp:posOffset>4030345</wp:posOffset>
            </wp:positionH>
            <wp:positionV relativeFrom="paragraph">
              <wp:posOffset>635000</wp:posOffset>
            </wp:positionV>
            <wp:extent cx="1824990" cy="708025"/>
            <wp:effectExtent l="0" t="0" r="3810" b="0"/>
            <wp:wrapTight wrapText="bothSides">
              <wp:wrapPolygon edited="0">
                <wp:start x="0" y="0"/>
                <wp:lineTo x="0" y="20922"/>
                <wp:lineTo x="21420" y="20922"/>
                <wp:lineTo x="21420" y="0"/>
                <wp:lineTo x="0" y="0"/>
              </wp:wrapPolygon>
            </wp:wrapTight>
            <wp:docPr id="1" name="Picture 1" descr="http://i15.photobucket.com/albums/a379/lphotos/WKCC%20logo_zpstmreb4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5.photobucket.com/albums/a379/lphotos/WKCC%20logo_zpstmreb4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D6">
        <w:rPr>
          <w:sz w:val="40"/>
          <w:szCs w:val="40"/>
        </w:rPr>
        <w:t>Kankakee Community College</w:t>
      </w:r>
      <w:bookmarkStart w:id="0" w:name="_GoBack"/>
      <w:bookmarkEnd w:id="0"/>
      <w:r w:rsidRPr="00BC31D6">
        <w:rPr>
          <w:sz w:val="40"/>
          <w:szCs w:val="40"/>
        </w:rPr>
        <w:t xml:space="preserve">'s public radio station WKCC-FM will be shutting down in approximately six months. A lack of listener/corporate funding and a decline in the college's enrollment are the reasons behind the financially-based decision. </w:t>
      </w:r>
      <w:r w:rsidR="00DF2141" w:rsidRPr="00DF2141">
        <w:rPr>
          <w:rFonts w:cs="Arial"/>
          <w:sz w:val="40"/>
          <w:szCs w:val="40"/>
          <w:lang w:val="en-GB"/>
        </w:rPr>
        <w:t>WKCC-FM has a very lean budget of $200,000, but could only raise about one third of that in listener donations and corporate funding. The school is no longer able to cover the balance</w:t>
      </w:r>
      <w:r w:rsidR="00DF2141" w:rsidRPr="00DF2141">
        <w:rPr>
          <w:rFonts w:cs="Arial"/>
          <w:lang w:val="en-GB"/>
        </w:rPr>
        <w:t xml:space="preserve"> </w:t>
      </w:r>
      <w:r w:rsidR="00DF2141" w:rsidRPr="00DF2141">
        <w:rPr>
          <w:rFonts w:cs="Arial"/>
          <w:sz w:val="40"/>
          <w:szCs w:val="40"/>
          <w:lang w:val="en-GB"/>
        </w:rPr>
        <w:t>needed.</w:t>
      </w:r>
    </w:p>
    <w:p w:rsidR="00BC31D6" w:rsidRPr="00BC31D6" w:rsidRDefault="00BC31D6" w:rsidP="00DF2141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BC31D6">
        <w:rPr>
          <w:b/>
          <w:i/>
          <w:color w:val="943634" w:themeColor="accent2" w:themeShade="BF"/>
          <w:sz w:val="40"/>
          <w:szCs w:val="40"/>
        </w:rPr>
        <w:t>Chicagoland Radio &amp; Media 6.18.15</w:t>
      </w:r>
    </w:p>
    <w:p w:rsidR="00BC31D6" w:rsidRDefault="00BC31D6"/>
    <w:p w:rsidR="00BC31D6" w:rsidRPr="00BC31D6" w:rsidRDefault="00BC31D6" w:rsidP="00BC31D6">
      <w:pPr>
        <w:jc w:val="right"/>
        <w:rPr>
          <w:sz w:val="28"/>
          <w:szCs w:val="28"/>
        </w:rPr>
      </w:pPr>
      <w:hyperlink r:id="rId6" w:history="1">
        <w:r w:rsidRPr="00BC31D6">
          <w:rPr>
            <w:rStyle w:val="Hyperlink"/>
            <w:sz w:val="28"/>
            <w:szCs w:val="28"/>
          </w:rPr>
          <w:t>http://chicagoradioandmedia.com/news/7466-wkcc-fm-to-shut-down-by-year-s-end</w:t>
        </w:r>
      </w:hyperlink>
    </w:p>
    <w:p w:rsidR="00BC31D6" w:rsidRDefault="00BC31D6"/>
    <w:sectPr w:rsidR="00BC3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D6"/>
    <w:rsid w:val="004A14F9"/>
    <w:rsid w:val="0051611A"/>
    <w:rsid w:val="008E144F"/>
    <w:rsid w:val="00BC31D6"/>
    <w:rsid w:val="00D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cagoradioandmedia.com/news/7466-wkcc-fm-to-shut-down-by-year-s-en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2015-06-23T10:56:00Z</dcterms:created>
  <dcterms:modified xsi:type="dcterms:W3CDTF">2015-06-23T11:08:00Z</dcterms:modified>
</cp:coreProperties>
</file>