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DC25D6" w:rsidRPr="00DC25D6" w:rsidRDefault="00DC25D6">
      <w:pPr>
        <w:rPr>
          <w:b/>
          <w:color w:val="3366FF"/>
          <w:sz w:val="36"/>
        </w:rPr>
      </w:pPr>
      <w:r>
        <w:rPr>
          <w:b/>
          <w:color w:val="3366FF"/>
          <w:sz w:val="36"/>
        </w:rPr>
        <w:t>Women I</w:t>
      </w:r>
      <w:bookmarkStart w:id="0" w:name="_GoBack"/>
      <w:bookmarkEnd w:id="0"/>
      <w:r w:rsidRPr="00DC25D6">
        <w:rPr>
          <w:b/>
          <w:color w:val="3366FF"/>
          <w:sz w:val="36"/>
        </w:rPr>
        <w:t>n Music Industry Still Face ‘Prevalent’ Discrimination</w:t>
      </w:r>
    </w:p>
    <w:p w:rsidR="00DC25D6" w:rsidRDefault="00DC25D6">
      <w:pPr>
        <w:rPr>
          <w:sz w:val="36"/>
        </w:rPr>
      </w:pPr>
      <w:r>
        <w:rPr>
          <w:noProof/>
          <w:sz w:val="36"/>
        </w:rPr>
        <w:drawing>
          <wp:anchor distT="0" distB="0" distL="114300" distR="114300" simplePos="0" relativeHeight="251658240" behindDoc="1" locked="0" layoutInCell="1" allowOverlap="1" wp14:anchorId="1C120256" wp14:editId="79F06086">
            <wp:simplePos x="0" y="0"/>
            <wp:positionH relativeFrom="column">
              <wp:posOffset>3862045</wp:posOffset>
            </wp:positionH>
            <wp:positionV relativeFrom="paragraph">
              <wp:posOffset>679425</wp:posOffset>
            </wp:positionV>
            <wp:extent cx="1832610" cy="1031240"/>
            <wp:effectExtent l="0" t="0" r="0" b="0"/>
            <wp:wrapTight wrapText="bothSides">
              <wp:wrapPolygon edited="0">
                <wp:start x="0" y="0"/>
                <wp:lineTo x="0" y="21148"/>
                <wp:lineTo x="21331" y="21148"/>
                <wp:lineTo x="213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826-zimmerman-music-industry-tease_oumab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2610" cy="1031240"/>
                    </a:xfrm>
                    <a:prstGeom prst="rect">
                      <a:avLst/>
                    </a:prstGeom>
                  </pic:spPr>
                </pic:pic>
              </a:graphicData>
            </a:graphic>
            <wp14:sizeRelH relativeFrom="page">
              <wp14:pctWidth>0</wp14:pctWidth>
            </wp14:sizeRelH>
            <wp14:sizeRelV relativeFrom="page">
              <wp14:pctHeight>0</wp14:pctHeight>
            </wp14:sizeRelV>
          </wp:anchor>
        </w:drawing>
      </w:r>
      <w:r w:rsidRPr="00DC25D6">
        <w:rPr>
          <w:sz w:val="36"/>
        </w:rPr>
        <w:t>Discrimination is prevalent. Eighty-four percent of respondents had faced discrimination equally across all racial identities, 77 percent felt they had been treated differently in the music industry because of their gender and over 56 percent believed their gender had affected their employment in the industry, with music creators and performers expressing this the most, at 65 percent.</w:t>
      </w:r>
    </w:p>
    <w:p w:rsidR="00DC25D6" w:rsidRPr="00DC25D6" w:rsidRDefault="00DC25D6" w:rsidP="00DC25D6">
      <w:pPr>
        <w:jc w:val="right"/>
        <w:rPr>
          <w:b/>
          <w:i/>
          <w:color w:val="3366FF"/>
          <w:sz w:val="36"/>
        </w:rPr>
      </w:pPr>
      <w:r w:rsidRPr="00DC25D6">
        <w:rPr>
          <w:b/>
          <w:i/>
          <w:color w:val="3366FF"/>
          <w:sz w:val="36"/>
        </w:rPr>
        <w:t>Variety 3.8.22</w:t>
      </w:r>
    </w:p>
    <w:p w:rsidR="00DC25D6" w:rsidRDefault="00DC25D6" w:rsidP="00DC25D6">
      <w:pPr>
        <w:jc w:val="right"/>
        <w:rPr>
          <w:i/>
          <w:sz w:val="28"/>
        </w:rPr>
      </w:pPr>
      <w:hyperlink r:id="rId5" w:history="1">
        <w:r w:rsidRPr="00DC25D6">
          <w:rPr>
            <w:rStyle w:val="Hyperlink"/>
            <w:i/>
            <w:sz w:val="28"/>
          </w:rPr>
          <w:t>https://variety.com/2022/music/news/women-music-industry-discrimination-study-1235198396/#recipient_hashed=4bdea28ed7edabe80c88291efb5b43e05f6aa132f85563ea27c5fd4e048c2310</w:t>
        </w:r>
      </w:hyperlink>
    </w:p>
    <w:p w:rsidR="00DC25D6" w:rsidRDefault="00DC25D6" w:rsidP="00DC25D6">
      <w:pPr>
        <w:jc w:val="right"/>
        <w:rPr>
          <w:i/>
          <w:sz w:val="28"/>
        </w:rPr>
      </w:pPr>
      <w:r>
        <w:rPr>
          <w:i/>
          <w:sz w:val="28"/>
        </w:rPr>
        <w:t>Image credit:</w:t>
      </w:r>
    </w:p>
    <w:p w:rsidR="00DC25D6" w:rsidRDefault="00DC25D6" w:rsidP="00DC25D6">
      <w:pPr>
        <w:jc w:val="right"/>
        <w:rPr>
          <w:i/>
          <w:sz w:val="18"/>
        </w:rPr>
      </w:pPr>
      <w:hyperlink r:id="rId6" w:history="1">
        <w:r w:rsidRPr="00C64E9A">
          <w:rPr>
            <w:rStyle w:val="Hyperlink"/>
            <w:i/>
            <w:sz w:val="18"/>
          </w:rPr>
          <w:t>https://www.bing.com/images/search?view=detailV2&amp;ccid=vC8lTlnz&amp;id=E9ADD3BEE5DE69FF9ABB5435B6C5DFFC9467FDBA&amp;thid=OIP.vC8lTlnzHrQk5MPT1BA24wHaEK&amp;mediaurl=https%3a%2f%2fimg.thedailybeast.com%2fimage%2fupload%2fc_crop%2cd_placeholder_euli9k%2ch_1440%2cw_2560%2cx_0%2cy_0%2fdpr_2.0%2fc_limit%2cw_740%2ffl_lossy%2cq_auto%2fv1492177643%2farticles%2f2015%2f08%2f26%2fwomen-s-music-industry-horror-stories-abuse-sexism-and-erasure%2f150826-zimmerman-music-industry-tease_oumabk&amp;cdnurl=https%3a%2f%2fth.bing.com%2fth%2fid%2fR.bc2f254e59f31eb424e4c3d3d41036e3%3frik%3duv1nlPzfxbY1VA%26pid%3dImgRaw%26r%3d0&amp;exph=833&amp;expw=1480&amp;q=women+in+music+industry&amp;simid=608011294532125852&amp;FORM=IRPRST&amp;ck=DF707976FF4B4859F680B6D3880DBC14&amp;selectedIndex=139&amp;ajaxhist=0&amp;ajaxserp=0</w:t>
        </w:r>
      </w:hyperlink>
    </w:p>
    <w:p w:rsidR="00DC25D6" w:rsidRPr="00DC25D6" w:rsidRDefault="00DC25D6" w:rsidP="00DC25D6">
      <w:pPr>
        <w:jc w:val="right"/>
        <w:rPr>
          <w:i/>
          <w:sz w:val="18"/>
        </w:rPr>
      </w:pPr>
    </w:p>
    <w:p w:rsidR="00DC25D6" w:rsidRPr="00DC25D6" w:rsidRDefault="00DC25D6">
      <w:pPr>
        <w:rPr>
          <w:sz w:val="36"/>
        </w:rPr>
      </w:pPr>
    </w:p>
    <w:sectPr w:rsidR="00DC25D6" w:rsidRPr="00DC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D6"/>
    <w:rsid w:val="00DC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315C1EA2"/>
  <w15:chartTrackingRefBased/>
  <w15:docId w15:val="{488BBBC2-3218-4E76-9756-38F1C428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5D6"/>
    <w:rPr>
      <w:color w:val="0563C1" w:themeColor="hyperlink"/>
      <w:u w:val="single"/>
    </w:rPr>
  </w:style>
  <w:style w:type="paragraph" w:styleId="BalloonText">
    <w:name w:val="Balloon Text"/>
    <w:basedOn w:val="Normal"/>
    <w:link w:val="BalloonTextChar"/>
    <w:uiPriority w:val="99"/>
    <w:semiHidden/>
    <w:unhideWhenUsed/>
    <w:rsid w:val="00DC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vC8lTlnz&amp;id=E9ADD3BEE5DE69FF9ABB5435B6C5DFFC9467FDBA&amp;thid=OIP.vC8lTlnzHrQk5MPT1BA24wHaEK&amp;mediaurl=https%3a%2f%2fimg.thedailybeast.com%2fimage%2fupload%2fc_crop%2cd_placeholder_euli9k%2ch_1440%2cw_2560%2cx_0%2cy_0%2fdpr_2.0%2fc_limit%2cw_740%2ffl_lossy%2cq_auto%2fv1492177643%2farticles%2f2015%2f08%2f26%2fwomen-s-music-industry-horror-stories-abuse-sexism-and-erasure%2f150826-zimmerman-music-industry-tease_oumabk&amp;cdnurl=https%3a%2f%2fth.bing.com%2fth%2fid%2fR.bc2f254e59f31eb424e4c3d3d41036e3%3frik%3duv1nlPzfxbY1VA%26pid%3dImgRaw%26r%3d0&amp;exph=833&amp;expw=1480&amp;q=women+in+music+industry&amp;simid=608011294532125852&amp;FORM=IRPRST&amp;ck=DF707976FF4B4859F680B6D3880DBC14&amp;selectedIndex=139&amp;ajaxhist=0&amp;ajaxserp=0" TargetMode="External"/><Relationship Id="rId5" Type="http://schemas.openxmlformats.org/officeDocument/2006/relationships/hyperlink" Target="https://variety.com/2022/music/news/women-music-industry-discrimination-study-1235198396/#recipient_hashed=4bdea28ed7edabe80c88291efb5b43e05f6aa132f85563ea27c5fd4e048c23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Logon</dc:creator>
  <cp:keywords/>
  <dc:description/>
  <cp:lastModifiedBy>Teacher Logon</cp:lastModifiedBy>
  <cp:revision>1</cp:revision>
  <cp:lastPrinted>2022-03-10T20:08:00Z</cp:lastPrinted>
  <dcterms:created xsi:type="dcterms:W3CDTF">2022-03-10T20:01:00Z</dcterms:created>
  <dcterms:modified xsi:type="dcterms:W3CDTF">2022-03-10T20:10:00Z</dcterms:modified>
</cp:coreProperties>
</file>