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C02A5" w:rsidRPr="00AC02A5" w:rsidRDefault="00AC02A5" w:rsidP="00AC02A5">
      <w:pPr>
        <w:rPr>
          <w:b/>
          <w:color w:val="CC00CC"/>
          <w:sz w:val="36"/>
        </w:rPr>
      </w:pPr>
      <w:r w:rsidRPr="00AC02A5">
        <w:rPr>
          <w:b/>
          <w:color w:val="CC00CC"/>
          <w:sz w:val="36"/>
        </w:rPr>
        <w:t>Youngest G</w:t>
      </w:r>
      <w:r w:rsidRPr="00AC02A5">
        <w:rPr>
          <w:b/>
          <w:color w:val="CC00CC"/>
          <w:sz w:val="36"/>
        </w:rPr>
        <w:t xml:space="preserve">eneration </w:t>
      </w:r>
      <w:r w:rsidRPr="00AC02A5">
        <w:rPr>
          <w:b/>
          <w:color w:val="CC00CC"/>
          <w:sz w:val="36"/>
        </w:rPr>
        <w:t>Flexing D</w:t>
      </w:r>
      <w:r w:rsidRPr="00AC02A5">
        <w:rPr>
          <w:b/>
          <w:color w:val="CC00CC"/>
          <w:sz w:val="36"/>
        </w:rPr>
        <w:t xml:space="preserve">igital </w:t>
      </w:r>
      <w:r w:rsidRPr="00AC02A5">
        <w:rPr>
          <w:b/>
          <w:color w:val="CC00CC"/>
          <w:sz w:val="36"/>
        </w:rPr>
        <w:t>Muscles W</w:t>
      </w:r>
      <w:r w:rsidRPr="00AC02A5">
        <w:rPr>
          <w:b/>
          <w:color w:val="CC00CC"/>
          <w:sz w:val="36"/>
        </w:rPr>
        <w:t xml:space="preserve">ith </w:t>
      </w:r>
      <w:r w:rsidRPr="00AC02A5">
        <w:rPr>
          <w:b/>
          <w:color w:val="CC00CC"/>
          <w:sz w:val="36"/>
        </w:rPr>
        <w:t>V</w:t>
      </w:r>
      <w:r w:rsidRPr="00AC02A5">
        <w:rPr>
          <w:b/>
          <w:color w:val="CC00CC"/>
          <w:sz w:val="36"/>
        </w:rPr>
        <w:t>ideo</w:t>
      </w:r>
    </w:p>
    <w:p w:rsidR="00AC02A5" w:rsidRPr="00AC02A5" w:rsidRDefault="00AC02A5" w:rsidP="00AC02A5">
      <w:pPr>
        <w:rPr>
          <w:sz w:val="36"/>
        </w:rPr>
      </w:pPr>
      <w:r>
        <w:rPr>
          <w:noProof/>
        </w:rPr>
        <w:drawing>
          <wp:anchor distT="0" distB="0" distL="114300" distR="114300" simplePos="0" relativeHeight="251658240" behindDoc="1" locked="0" layoutInCell="1" allowOverlap="1" wp14:anchorId="052D1592" wp14:editId="2DA14600">
            <wp:simplePos x="0" y="0"/>
            <wp:positionH relativeFrom="column">
              <wp:posOffset>3779520</wp:posOffset>
            </wp:positionH>
            <wp:positionV relativeFrom="paragraph">
              <wp:posOffset>437515</wp:posOffset>
            </wp:positionV>
            <wp:extent cx="1785620" cy="1338580"/>
            <wp:effectExtent l="0" t="0" r="5080" b="0"/>
            <wp:wrapTight wrapText="bothSides">
              <wp:wrapPolygon edited="0">
                <wp:start x="0" y="0"/>
                <wp:lineTo x="0" y="21211"/>
                <wp:lineTo x="21431" y="21211"/>
                <wp:lineTo x="2143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62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2A5">
        <w:rPr>
          <w:sz w:val="36"/>
        </w:rPr>
        <w:t xml:space="preserve">Generation Alpha, those under 10 years old, are "digital masters" and "critical consumers," according to a Beano Studios study. Fifty-five percent of those surveyed are </w:t>
      </w:r>
      <w:bookmarkStart w:id="0" w:name="_GoBack"/>
      <w:bookmarkEnd w:id="0"/>
      <w:r w:rsidRPr="00AC02A5">
        <w:rPr>
          <w:sz w:val="36"/>
        </w:rPr>
        <w:t>creating video content regularly, and Beano CEO Emma Scott says, "Gen Alpha is the generation that will seek to bend the digital world to their needs and ambitions and not be defined or consumed by it."</w:t>
      </w:r>
    </w:p>
    <w:p w:rsidR="008E144F" w:rsidRPr="00AC02A5" w:rsidRDefault="00AC02A5" w:rsidP="00AC02A5">
      <w:pPr>
        <w:jc w:val="right"/>
        <w:rPr>
          <w:b/>
          <w:i/>
          <w:color w:val="CC00CC"/>
          <w:sz w:val="36"/>
        </w:rPr>
      </w:pPr>
      <w:r w:rsidRPr="00AC02A5">
        <w:rPr>
          <w:b/>
          <w:i/>
          <w:color w:val="CC00CC"/>
          <w:sz w:val="36"/>
        </w:rPr>
        <w:t xml:space="preserve">The Drum </w:t>
      </w:r>
      <w:r w:rsidRPr="00AC02A5">
        <w:rPr>
          <w:b/>
          <w:i/>
          <w:color w:val="CC00CC"/>
          <w:sz w:val="36"/>
        </w:rPr>
        <w:t>6/19/19</w:t>
      </w:r>
    </w:p>
    <w:p w:rsidR="00AC02A5" w:rsidRDefault="00AC02A5" w:rsidP="00AC02A5">
      <w:pPr>
        <w:rPr>
          <w:sz w:val="24"/>
        </w:rPr>
      </w:pPr>
      <w:hyperlink r:id="rId6" w:history="1">
        <w:r w:rsidRPr="00AC02A5">
          <w:rPr>
            <w:rStyle w:val="Hyperlink"/>
            <w:sz w:val="24"/>
          </w:rPr>
          <w:t>https://www.thedrum.com/news/2019/06/19/55-under-10s-regularly-create-video-content-says-beano</w:t>
        </w:r>
      </w:hyperlink>
    </w:p>
    <w:p w:rsidR="003A3270" w:rsidRDefault="003A3270" w:rsidP="00AC02A5">
      <w:pPr>
        <w:rPr>
          <w:sz w:val="24"/>
        </w:rPr>
      </w:pPr>
      <w:r>
        <w:rPr>
          <w:sz w:val="24"/>
        </w:rPr>
        <w:t>Image credit:</w:t>
      </w:r>
    </w:p>
    <w:p w:rsidR="003A3270" w:rsidRDefault="003A3270" w:rsidP="00AC02A5">
      <w:pPr>
        <w:rPr>
          <w:sz w:val="24"/>
        </w:rPr>
      </w:pPr>
      <w:hyperlink r:id="rId7" w:history="1">
        <w:r w:rsidRPr="00B50481">
          <w:rPr>
            <w:rStyle w:val="Hyperlink"/>
            <w:sz w:val="24"/>
          </w:rPr>
          <w:t>http://static1.businessinsider.com/image/53cea88669bedd6f2641e5fe/heres-who-comes-after-generation-z--and-theyll-be-the-most-transformative-age-group-ever.jpg</w:t>
        </w:r>
      </w:hyperlink>
    </w:p>
    <w:p w:rsidR="003A3270" w:rsidRPr="00AC02A5" w:rsidRDefault="003A3270" w:rsidP="00AC02A5">
      <w:pPr>
        <w:rPr>
          <w:sz w:val="24"/>
        </w:rPr>
      </w:pPr>
    </w:p>
    <w:p w:rsidR="00AC02A5" w:rsidRPr="00AC02A5" w:rsidRDefault="00AC02A5" w:rsidP="00AC02A5">
      <w:pPr>
        <w:rPr>
          <w:sz w:val="36"/>
        </w:rPr>
      </w:pPr>
    </w:p>
    <w:sectPr w:rsidR="00AC02A5" w:rsidRPr="00AC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A5"/>
    <w:rsid w:val="003A3270"/>
    <w:rsid w:val="004A14F9"/>
    <w:rsid w:val="0051611A"/>
    <w:rsid w:val="00746FC2"/>
    <w:rsid w:val="008E144F"/>
    <w:rsid w:val="00A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A5"/>
    <w:rPr>
      <w:color w:val="0000FF" w:themeColor="hyperlink"/>
      <w:u w:val="single"/>
    </w:rPr>
  </w:style>
  <w:style w:type="paragraph" w:styleId="BalloonText">
    <w:name w:val="Balloon Text"/>
    <w:basedOn w:val="Normal"/>
    <w:link w:val="BalloonTextChar"/>
    <w:uiPriority w:val="99"/>
    <w:semiHidden/>
    <w:unhideWhenUsed/>
    <w:rsid w:val="00AC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A5"/>
    <w:rPr>
      <w:color w:val="0000FF" w:themeColor="hyperlink"/>
      <w:u w:val="single"/>
    </w:rPr>
  </w:style>
  <w:style w:type="paragraph" w:styleId="BalloonText">
    <w:name w:val="Balloon Text"/>
    <w:basedOn w:val="Normal"/>
    <w:link w:val="BalloonTextChar"/>
    <w:uiPriority w:val="99"/>
    <w:semiHidden/>
    <w:unhideWhenUsed/>
    <w:rsid w:val="00AC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1.businessinsider.com/image/53cea88669bedd6f2641e5fe/heres-who-comes-after-generation-z--and-theyll-be-the-most-transformative-age-group-ev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19/06/19/55-under-10s-regularly-create-video-content-says-bea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2019-06-20T17:18:00Z</dcterms:created>
  <dcterms:modified xsi:type="dcterms:W3CDTF">2019-06-20T17:26:00Z</dcterms:modified>
</cp:coreProperties>
</file>