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454BE5" w:rsidRPr="00454BE5" w:rsidRDefault="00454BE5" w:rsidP="00454BE5">
      <w:pPr>
        <w:rPr>
          <w:b/>
          <w:color w:val="0099CC"/>
          <w:sz w:val="36"/>
        </w:rPr>
      </w:pPr>
      <w:r w:rsidRPr="00454BE5">
        <w:rPr>
          <w:b/>
          <w:color w:val="0099CC"/>
          <w:sz w:val="36"/>
        </w:rPr>
        <w:t>YouTube D</w:t>
      </w:r>
      <w:r w:rsidRPr="00454BE5">
        <w:rPr>
          <w:b/>
          <w:color w:val="0099CC"/>
          <w:sz w:val="36"/>
        </w:rPr>
        <w:t>etails 4-</w:t>
      </w:r>
      <w:r w:rsidRPr="00454BE5">
        <w:rPr>
          <w:b/>
          <w:color w:val="0099CC"/>
          <w:sz w:val="36"/>
        </w:rPr>
        <w:t>S</w:t>
      </w:r>
      <w:r w:rsidRPr="00454BE5">
        <w:rPr>
          <w:b/>
          <w:color w:val="0099CC"/>
          <w:sz w:val="36"/>
        </w:rPr>
        <w:t xml:space="preserve">tep </w:t>
      </w:r>
      <w:r w:rsidRPr="00454BE5">
        <w:rPr>
          <w:b/>
          <w:color w:val="0099CC"/>
          <w:sz w:val="36"/>
        </w:rPr>
        <w:t>P</w:t>
      </w:r>
      <w:r w:rsidRPr="00454BE5">
        <w:rPr>
          <w:b/>
          <w:color w:val="0099CC"/>
          <w:sz w:val="36"/>
        </w:rPr>
        <w:t xml:space="preserve">lan </w:t>
      </w:r>
      <w:bookmarkStart w:id="0" w:name="_GoBack"/>
      <w:bookmarkEnd w:id="0"/>
      <w:r w:rsidRPr="00454BE5">
        <w:rPr>
          <w:b/>
          <w:color w:val="0099CC"/>
          <w:sz w:val="36"/>
        </w:rPr>
        <w:t xml:space="preserve">to </w:t>
      </w:r>
      <w:r w:rsidRPr="00454BE5">
        <w:rPr>
          <w:b/>
          <w:color w:val="0099CC"/>
          <w:sz w:val="36"/>
        </w:rPr>
        <w:t>I</w:t>
      </w:r>
      <w:r w:rsidRPr="00454BE5">
        <w:rPr>
          <w:b/>
          <w:color w:val="0099CC"/>
          <w:sz w:val="36"/>
        </w:rPr>
        <w:t xml:space="preserve">mprove </w:t>
      </w:r>
      <w:r w:rsidRPr="00454BE5">
        <w:rPr>
          <w:b/>
          <w:color w:val="0099CC"/>
          <w:sz w:val="36"/>
        </w:rPr>
        <w:t>B</w:t>
      </w:r>
      <w:r w:rsidRPr="00454BE5">
        <w:rPr>
          <w:b/>
          <w:color w:val="0099CC"/>
          <w:sz w:val="36"/>
        </w:rPr>
        <w:t xml:space="preserve">rand </w:t>
      </w:r>
      <w:r w:rsidRPr="00454BE5">
        <w:rPr>
          <w:b/>
          <w:color w:val="0099CC"/>
          <w:sz w:val="36"/>
        </w:rPr>
        <w:t>S</w:t>
      </w:r>
      <w:r w:rsidRPr="00454BE5">
        <w:rPr>
          <w:b/>
          <w:color w:val="0099CC"/>
          <w:sz w:val="36"/>
        </w:rPr>
        <w:t xml:space="preserve">afety </w:t>
      </w:r>
    </w:p>
    <w:p w:rsidR="00454BE5" w:rsidRPr="00454BE5" w:rsidRDefault="00454BE5" w:rsidP="00454BE5">
      <w:pPr>
        <w:rPr>
          <w:sz w:val="36"/>
        </w:rPr>
      </w:pPr>
      <w:r w:rsidRPr="00454BE5">
        <w:rPr>
          <w:noProof/>
          <w:sz w:val="36"/>
        </w:rPr>
        <w:drawing>
          <wp:anchor distT="0" distB="0" distL="114300" distR="114300" simplePos="0" relativeHeight="251658240" behindDoc="1" locked="0" layoutInCell="1" allowOverlap="1" wp14:anchorId="55A3E44C" wp14:editId="0B7A2528">
            <wp:simplePos x="0" y="0"/>
            <wp:positionH relativeFrom="column">
              <wp:posOffset>3893185</wp:posOffset>
            </wp:positionH>
            <wp:positionV relativeFrom="paragraph">
              <wp:posOffset>657860</wp:posOffset>
            </wp:positionV>
            <wp:extent cx="2183765" cy="1228725"/>
            <wp:effectExtent l="0" t="0" r="6985" b="9525"/>
            <wp:wrapTight wrapText="bothSides">
              <wp:wrapPolygon edited="0">
                <wp:start x="0" y="0"/>
                <wp:lineTo x="0" y="21433"/>
                <wp:lineTo x="21481" y="21433"/>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3765" cy="1228725"/>
                    </a:xfrm>
                    <a:prstGeom prst="rect">
                      <a:avLst/>
                    </a:prstGeom>
                  </pic:spPr>
                </pic:pic>
              </a:graphicData>
            </a:graphic>
            <wp14:sizeRelH relativeFrom="page">
              <wp14:pctWidth>0</wp14:pctWidth>
            </wp14:sizeRelH>
            <wp14:sizeRelV relativeFrom="page">
              <wp14:pctHeight>0</wp14:pctHeight>
            </wp14:sizeRelV>
          </wp:anchor>
        </w:drawing>
      </w:r>
      <w:r w:rsidRPr="00454BE5">
        <w:rPr>
          <w:sz w:val="36"/>
        </w:rPr>
        <w:t>YouTube has unveiled a four-stage strategy to tackle brand safety on its platform. The plan includes increasing the number of its human moderators to more than 10,000, boosting machine learning to review content, introducing stricter ad guidelines and publishing regular reports that detail the criteria it uses to remove comments or videos deemed objectionable.</w:t>
      </w:r>
    </w:p>
    <w:p w:rsidR="00CF175D" w:rsidRPr="00454BE5" w:rsidRDefault="00454BE5" w:rsidP="00454BE5">
      <w:pPr>
        <w:jc w:val="right"/>
        <w:rPr>
          <w:b/>
          <w:i/>
          <w:color w:val="0099CC"/>
          <w:sz w:val="36"/>
        </w:rPr>
      </w:pPr>
      <w:r w:rsidRPr="00454BE5">
        <w:rPr>
          <w:b/>
          <w:i/>
          <w:color w:val="0099CC"/>
          <w:sz w:val="36"/>
        </w:rPr>
        <w:t>The Drum (Scotland) 12/5/17</w:t>
      </w:r>
    </w:p>
    <w:p w:rsidR="00454BE5" w:rsidRDefault="00454BE5" w:rsidP="00454BE5">
      <w:hyperlink r:id="rId6" w:history="1">
        <w:r w:rsidRPr="00F6365A">
          <w:rPr>
            <w:rStyle w:val="Hyperlink"/>
          </w:rPr>
          <w:t>http://www.thedrum.com/news/2017/12/05/youtube-reveals-action-plan-tackle-spate-brand-safety-issues</w:t>
        </w:r>
      </w:hyperlink>
    </w:p>
    <w:p w:rsidR="00454BE5" w:rsidRDefault="00454BE5" w:rsidP="00454BE5"/>
    <w:sectPr w:rsidR="00454BE5"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E5"/>
    <w:rsid w:val="00194E35"/>
    <w:rsid w:val="00226A80"/>
    <w:rsid w:val="00454BE5"/>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BE5"/>
    <w:rPr>
      <w:color w:val="0000FF" w:themeColor="hyperlink"/>
      <w:u w:val="single"/>
    </w:rPr>
  </w:style>
  <w:style w:type="paragraph" w:styleId="BalloonText">
    <w:name w:val="Balloon Text"/>
    <w:basedOn w:val="Normal"/>
    <w:link w:val="BalloonTextChar"/>
    <w:uiPriority w:val="99"/>
    <w:semiHidden/>
    <w:unhideWhenUsed/>
    <w:rsid w:val="00454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B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BE5"/>
    <w:rPr>
      <w:color w:val="0000FF" w:themeColor="hyperlink"/>
      <w:u w:val="single"/>
    </w:rPr>
  </w:style>
  <w:style w:type="paragraph" w:styleId="BalloonText">
    <w:name w:val="Balloon Text"/>
    <w:basedOn w:val="Normal"/>
    <w:link w:val="BalloonTextChar"/>
    <w:uiPriority w:val="99"/>
    <w:semiHidden/>
    <w:unhideWhenUsed/>
    <w:rsid w:val="00454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drum.com/news/2017/12/05/youtube-reveals-action-plan-tackle-spate-brand-safety-issu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2017-12-06T13:15:00Z</dcterms:created>
  <dcterms:modified xsi:type="dcterms:W3CDTF">2017-12-06T13:18:00Z</dcterms:modified>
</cp:coreProperties>
</file>