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75451" w:rsidRPr="00275451" w:rsidRDefault="00275451" w:rsidP="00275451">
      <w:pPr>
        <w:rPr>
          <w:b/>
          <w:color w:val="0033CC"/>
          <w:sz w:val="36"/>
        </w:rPr>
      </w:pPr>
      <w:r>
        <w:rPr>
          <w:b/>
          <w:color w:val="0033CC"/>
          <w:sz w:val="36"/>
        </w:rPr>
        <w:t>YouTube Initiative Cracks Down on Fake N</w:t>
      </w:r>
      <w:r w:rsidRPr="00275451">
        <w:rPr>
          <w:b/>
          <w:color w:val="0033CC"/>
          <w:sz w:val="36"/>
        </w:rPr>
        <w:t>ews</w:t>
      </w:r>
    </w:p>
    <w:p w:rsidR="00275451" w:rsidRPr="00275451" w:rsidRDefault="00275451" w:rsidP="00275451">
      <w:pPr>
        <w:rPr>
          <w:sz w:val="36"/>
        </w:rPr>
      </w:pPr>
      <w:r w:rsidRPr="00275451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C052017" wp14:editId="5BACCED2">
            <wp:simplePos x="0" y="0"/>
            <wp:positionH relativeFrom="column">
              <wp:posOffset>4661535</wp:posOffset>
            </wp:positionH>
            <wp:positionV relativeFrom="paragraph">
              <wp:posOffset>567690</wp:posOffset>
            </wp:positionV>
            <wp:extent cx="1183640" cy="1183640"/>
            <wp:effectExtent l="0" t="0" r="0" b="0"/>
            <wp:wrapTight wrapText="bothSides">
              <wp:wrapPolygon edited="0">
                <wp:start x="2086" y="0"/>
                <wp:lineTo x="695" y="2086"/>
                <wp:lineTo x="0" y="4172"/>
                <wp:lineTo x="0" y="17730"/>
                <wp:lineTo x="2086" y="21206"/>
                <wp:lineTo x="19120" y="21206"/>
                <wp:lineTo x="19468" y="20511"/>
                <wp:lineTo x="21206" y="18077"/>
                <wp:lineTo x="21206" y="4172"/>
                <wp:lineTo x="20511" y="2086"/>
                <wp:lineTo x="19120" y="0"/>
                <wp:lineTo x="20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451">
        <w:rPr>
          <w:sz w:val="36"/>
        </w:rPr>
        <w:t>YouTube is looking to combat fake news by highlighting content deemed to be authentic while also supporting journalists and publishers, and it is spending $25 million to do so. The company says its focus will be on breaking news, with YouTube offering brief text previews in search results and warnings that narratives can change in a bid to give mainstream news sources time to produce their content.</w:t>
      </w:r>
    </w:p>
    <w:p w:rsidR="008E144F" w:rsidRDefault="00275451" w:rsidP="00275451">
      <w:pPr>
        <w:jc w:val="right"/>
        <w:rPr>
          <w:b/>
          <w:i/>
          <w:color w:val="0033CC"/>
          <w:sz w:val="36"/>
        </w:rPr>
      </w:pPr>
      <w:r w:rsidRPr="00275451">
        <w:rPr>
          <w:b/>
          <w:i/>
          <w:color w:val="0033CC"/>
          <w:sz w:val="36"/>
        </w:rPr>
        <w:t>TechCrunch 7/9/18</w:t>
      </w:r>
    </w:p>
    <w:p w:rsidR="00275451" w:rsidRPr="00275451" w:rsidRDefault="00275451" w:rsidP="00275451">
      <w:pPr>
        <w:jc w:val="right"/>
        <w:rPr>
          <w:b/>
          <w:i/>
          <w:color w:val="0033CC"/>
          <w:sz w:val="28"/>
        </w:rPr>
      </w:pPr>
      <w:hyperlink r:id="rId6" w:history="1">
        <w:r w:rsidRPr="00275451">
          <w:rPr>
            <w:rStyle w:val="Hyperlink"/>
            <w:b/>
            <w:i/>
            <w:sz w:val="28"/>
          </w:rPr>
          <w:t>https://techcrunch.com/2018/07/09/youtube-is-fighting-fighting-fake-news-with-25m-to-promote-journalism-and-more-context-in-search-results/</w:t>
        </w:r>
      </w:hyperlink>
    </w:p>
    <w:p w:rsidR="00275451" w:rsidRPr="00275451" w:rsidRDefault="00275451" w:rsidP="00275451">
      <w:pPr>
        <w:jc w:val="right"/>
        <w:rPr>
          <w:b/>
          <w:i/>
          <w:color w:val="0033CC"/>
          <w:sz w:val="28"/>
        </w:rPr>
      </w:pPr>
      <w:bookmarkStart w:id="0" w:name="_GoBack"/>
      <w:bookmarkEnd w:id="0"/>
    </w:p>
    <w:sectPr w:rsidR="00275451" w:rsidRPr="00275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51"/>
    <w:rsid w:val="00275451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8/07/09/youtube-is-fighting-fighting-fake-news-with-25m-to-promote-journalism-and-more-context-in-search-resul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2018-07-10T16:30:00Z</dcterms:created>
  <dcterms:modified xsi:type="dcterms:W3CDTF">2018-07-10T16:34:00Z</dcterms:modified>
</cp:coreProperties>
</file>